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theme/themeOverride2.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theme/themeOverride5.xml" ContentType="application/vnd.openxmlformats-officedocument.themeOverride+xml"/>
  <Override PartName="/word/drawings/drawing6.xml" ContentType="application/vnd.openxmlformats-officedocument.drawingml.chartshapes+xml"/>
  <Override PartName="/word/charts/chart7.xml" ContentType="application/vnd.openxmlformats-officedocument.drawingml.chart+xml"/>
  <Override PartName="/word/theme/themeOverride6.xml" ContentType="application/vnd.openxmlformats-officedocument.themeOverride+xml"/>
  <Override PartName="/word/drawings/drawing7.xml" ContentType="application/vnd.openxmlformats-officedocument.drawingml.chartshapes+xml"/>
  <Override PartName="/word/charts/chart8.xml" ContentType="application/vnd.openxmlformats-officedocument.drawingml.chart+xml"/>
  <Override PartName="/word/theme/themeOverride7.xml" ContentType="application/vnd.openxmlformats-officedocument.themeOverride+xml"/>
  <Override PartName="/word/drawings/drawing8.xml" ContentType="application/vnd.openxmlformats-officedocument.drawingml.chartshapes+xml"/>
  <Override PartName="/word/charts/chart9.xml" ContentType="application/vnd.openxmlformats-officedocument.drawingml.chart+xml"/>
  <Override PartName="/word/theme/themeOverride8.xml" ContentType="application/vnd.openxmlformats-officedocument.themeOverride+xml"/>
  <Override PartName="/word/drawings/drawing9.xml" ContentType="application/vnd.openxmlformats-officedocument.drawingml.chartshapes+xml"/>
  <Override PartName="/word/charts/chart10.xml" ContentType="application/vnd.openxmlformats-officedocument.drawingml.chart+xml"/>
  <Override PartName="/word/theme/themeOverride9.xml" ContentType="application/vnd.openxmlformats-officedocument.themeOverride+xml"/>
  <Override PartName="/word/drawings/drawing10.xml" ContentType="application/vnd.openxmlformats-officedocument.drawingml.chartshapes+xml"/>
  <Override PartName="/word/charts/chart11.xml" ContentType="application/vnd.openxmlformats-officedocument.drawingml.chart+xml"/>
  <Override PartName="/word/theme/themeOverride10.xml" ContentType="application/vnd.openxmlformats-officedocument.themeOverride+xml"/>
  <Override PartName="/word/drawings/drawing1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264" w:rsidRPr="0068017E" w:rsidRDefault="00277264" w:rsidP="00277264">
      <w:pPr>
        <w:spacing w:line="0" w:lineRule="atLeast"/>
        <w:ind w:leftChars="-236" w:left="-566"/>
        <w:jc w:val="center"/>
        <w:rPr>
          <w:rFonts w:ascii="標楷體" w:eastAsia="標楷體" w:hAnsi="標楷體"/>
          <w:b/>
          <w:color w:val="3333FF"/>
          <w:sz w:val="36"/>
          <w:szCs w:val="36"/>
        </w:rPr>
      </w:pPr>
      <w:r w:rsidRPr="0068017E">
        <w:rPr>
          <w:rFonts w:ascii="標楷體" w:eastAsia="標楷體" w:hAnsi="標楷體"/>
          <w:noProof/>
          <w:color w:val="FFFFFF"/>
        </w:rPr>
        <w:drawing>
          <wp:inline distT="0" distB="0" distL="0" distR="0" wp14:anchorId="2D21401D" wp14:editId="6FA55539">
            <wp:extent cx="723900" cy="609600"/>
            <wp:effectExtent l="0" t="0" r="0" b="0"/>
            <wp:docPr id="13" name="圖片 13"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609600"/>
                    </a:xfrm>
                    <a:prstGeom prst="rect">
                      <a:avLst/>
                    </a:prstGeom>
                    <a:noFill/>
                    <a:ln>
                      <a:noFill/>
                    </a:ln>
                  </pic:spPr>
                </pic:pic>
              </a:graphicData>
            </a:graphic>
          </wp:inline>
        </w:drawing>
      </w:r>
      <w:r w:rsidRPr="0068017E">
        <w:rPr>
          <w:rFonts w:ascii="標楷體" w:eastAsia="標楷體" w:hAnsi="標楷體" w:hint="eastAsia"/>
          <w:b/>
          <w:color w:val="3333FF"/>
          <w:sz w:val="36"/>
          <w:szCs w:val="36"/>
        </w:rPr>
        <w:t>2016【金芭樂風雲榜】頒獎典禮</w:t>
      </w:r>
    </w:p>
    <w:p w:rsidR="00277264" w:rsidRPr="0068017E" w:rsidRDefault="00277264" w:rsidP="00277264">
      <w:pPr>
        <w:spacing w:line="0" w:lineRule="atLeast"/>
        <w:ind w:leftChars="-236" w:left="-566"/>
        <w:jc w:val="center"/>
        <w:rPr>
          <w:rFonts w:ascii="標楷體" w:eastAsia="標楷體" w:hAnsi="標楷體"/>
          <w:b/>
          <w:color w:val="3333FF"/>
          <w:sz w:val="36"/>
          <w:szCs w:val="36"/>
        </w:rPr>
      </w:pPr>
      <w:r w:rsidRPr="0068017E">
        <w:rPr>
          <w:rFonts w:ascii="標楷體" w:eastAsia="標楷體" w:hAnsi="標楷體" w:hint="eastAsia"/>
          <w:b/>
          <w:color w:val="3333FF"/>
          <w:sz w:val="36"/>
          <w:szCs w:val="36"/>
        </w:rPr>
        <w:t xml:space="preserve">   暨網路票選結果公布記者會新聞稿</w:t>
      </w:r>
    </w:p>
    <w:p w:rsidR="00277264" w:rsidRPr="0068017E" w:rsidRDefault="00277264" w:rsidP="00277264">
      <w:pPr>
        <w:spacing w:line="0" w:lineRule="atLeast"/>
        <w:ind w:leftChars="-236" w:left="-566"/>
        <w:rPr>
          <w:rFonts w:ascii="標楷體" w:eastAsia="標楷體" w:hAnsi="標楷體"/>
        </w:rPr>
      </w:pPr>
    </w:p>
    <w:p w:rsidR="00277264" w:rsidRPr="00E379A2" w:rsidRDefault="00277264" w:rsidP="00277264">
      <w:pPr>
        <w:spacing w:line="0" w:lineRule="atLeast"/>
        <w:rPr>
          <w:rFonts w:ascii="標楷體" w:eastAsia="標楷體" w:hAnsi="標楷體"/>
          <w:sz w:val="32"/>
        </w:rPr>
      </w:pPr>
      <w:r w:rsidRPr="0068017E">
        <w:rPr>
          <w:rFonts w:ascii="標楷體" w:eastAsia="標楷體" w:hAnsi="標楷體" w:hint="eastAsia"/>
        </w:rPr>
        <w:t xml:space="preserve">   「木桶裡的水位，是由高度最低的木板決定的。」在網路即時新聞大量擴張的媒體生態中，新聞產製品質落差極大。媒體除了一面產出優質報導，另一面卻也不時產出品質糟糕、跨越自律紅線的芭樂新聞，拉低了整體水準。為了突顯網路即時新聞報導品質問題，</w:t>
      </w:r>
      <w:proofErr w:type="gramStart"/>
      <w:r w:rsidRPr="0068017E">
        <w:rPr>
          <w:rFonts w:ascii="標楷體" w:eastAsia="標楷體" w:hAnsi="標楷體" w:hint="eastAsia"/>
        </w:rPr>
        <w:t>台少盟</w:t>
      </w:r>
      <w:proofErr w:type="gramEnd"/>
      <w:r w:rsidRPr="0068017E">
        <w:rPr>
          <w:rFonts w:ascii="標楷體" w:eastAsia="標楷體" w:hAnsi="標楷體" w:hint="eastAsia"/>
        </w:rPr>
        <w:t>、公民參與媒體改造聯盟、</w:t>
      </w:r>
      <w:r w:rsidRPr="0068017E">
        <w:rPr>
          <w:rFonts w:ascii="標楷體" w:eastAsia="標楷體" w:hAnsi="標楷體" w:hint="eastAsia"/>
          <w:szCs w:val="24"/>
        </w:rPr>
        <w:t>台灣防暴聯盟、靖</w:t>
      </w:r>
      <w:proofErr w:type="gramStart"/>
      <w:r w:rsidRPr="0068017E">
        <w:rPr>
          <w:rFonts w:ascii="標楷體" w:eastAsia="標楷體" w:hAnsi="標楷體" w:hint="eastAsia"/>
          <w:szCs w:val="24"/>
        </w:rPr>
        <w:t>娟</w:t>
      </w:r>
      <w:proofErr w:type="gramEnd"/>
      <w:r w:rsidRPr="0068017E">
        <w:rPr>
          <w:rFonts w:ascii="標楷體" w:eastAsia="標楷體" w:hAnsi="標楷體" w:hint="eastAsia"/>
          <w:szCs w:val="24"/>
        </w:rPr>
        <w:t>兒童安全文教基金會、</w:t>
      </w:r>
      <w:proofErr w:type="gramStart"/>
      <w:r w:rsidRPr="0068017E">
        <w:rPr>
          <w:rFonts w:ascii="標楷體" w:eastAsia="標楷體" w:hAnsi="標楷體" w:hint="eastAsia"/>
          <w:szCs w:val="24"/>
        </w:rPr>
        <w:t>勵</w:t>
      </w:r>
      <w:proofErr w:type="gramEnd"/>
      <w:r w:rsidRPr="0068017E">
        <w:rPr>
          <w:rFonts w:ascii="標楷體" w:eastAsia="標楷體" w:hAnsi="標楷體" w:hint="eastAsia"/>
          <w:szCs w:val="24"/>
        </w:rPr>
        <w:t>馨基金會、台灣媒體觀察教育基金會、婦女新知基金會、媒體改造學社、台灣新聞記者協會、中華白絲帶關懷協會等多個公民團體組成評審團，今日(12/</w:t>
      </w:r>
      <w:r w:rsidR="00A56F33">
        <w:rPr>
          <w:rFonts w:ascii="標楷體" w:eastAsia="標楷體" w:hAnsi="標楷體" w:hint="eastAsia"/>
          <w:szCs w:val="24"/>
        </w:rPr>
        <w:t>7</w:t>
      </w:r>
      <w:bookmarkStart w:id="0" w:name="_GoBack"/>
      <w:bookmarkEnd w:id="0"/>
      <w:r w:rsidRPr="0068017E">
        <w:rPr>
          <w:rFonts w:ascii="標楷體" w:eastAsia="標楷體" w:hAnsi="標楷體" w:hint="eastAsia"/>
          <w:szCs w:val="24"/>
        </w:rPr>
        <w:t>)於</w:t>
      </w:r>
      <w:proofErr w:type="gramStart"/>
      <w:r w:rsidRPr="0068017E">
        <w:rPr>
          <w:rFonts w:ascii="標楷體" w:eastAsia="標楷體" w:hAnsi="標楷體" w:hint="eastAsia"/>
          <w:szCs w:val="24"/>
        </w:rPr>
        <w:t>台少盟青少年</w:t>
      </w:r>
      <w:proofErr w:type="gramEnd"/>
      <w:r w:rsidRPr="0068017E">
        <w:rPr>
          <w:rFonts w:ascii="標楷體" w:eastAsia="標楷體" w:hAnsi="標楷體" w:hint="eastAsia"/>
          <w:szCs w:val="24"/>
        </w:rPr>
        <w:t>會館舉行2016【金芭樂風雲榜】頒獎典禮，除了頒發由1,466位網友票選出的9個獎項給各類別新聞</w:t>
      </w:r>
      <w:r w:rsidRPr="0068017E">
        <w:rPr>
          <w:rFonts w:ascii="標楷體" w:eastAsia="標楷體" w:hAnsi="標楷體" w:hint="eastAsia"/>
          <w:b/>
          <w:szCs w:val="24"/>
        </w:rPr>
        <w:t>「金芭樂榜主」</w:t>
      </w:r>
      <w:r w:rsidRPr="0068017E">
        <w:rPr>
          <w:rFonts w:ascii="標楷體" w:eastAsia="標楷體" w:hAnsi="標楷體" w:hint="eastAsia"/>
          <w:szCs w:val="24"/>
        </w:rPr>
        <w:t>，同時也公布2016年度</w:t>
      </w:r>
      <w:proofErr w:type="gramStart"/>
      <w:r w:rsidRPr="0068017E">
        <w:rPr>
          <w:rFonts w:ascii="標楷體" w:eastAsia="標楷體" w:hAnsi="標楷體" w:hint="eastAsia"/>
          <w:b/>
          <w:szCs w:val="24"/>
        </w:rPr>
        <w:t>【金芭樂風雲榜】總榜主</w:t>
      </w:r>
      <w:proofErr w:type="gramEnd"/>
      <w:r w:rsidRPr="0068017E">
        <w:rPr>
          <w:rFonts w:ascii="標楷體" w:eastAsia="標楷體" w:hAnsi="標楷體" w:hint="eastAsia"/>
          <w:szCs w:val="24"/>
        </w:rPr>
        <w:t>，希望透過此次活動勉勵登榜的各家媒體持續改善網路即時新聞的報導方式。</w:t>
      </w:r>
      <w:r w:rsidRPr="0068017E">
        <w:rPr>
          <w:rFonts w:ascii="標楷體" w:eastAsia="標楷體" w:hAnsi="標楷體" w:hint="eastAsia"/>
        </w:rPr>
        <w:t>本次票選方式，由台</w:t>
      </w:r>
      <w:proofErr w:type="gramStart"/>
      <w:r w:rsidRPr="0068017E">
        <w:rPr>
          <w:rFonts w:ascii="標楷體" w:eastAsia="標楷體" w:hAnsi="標楷體" w:hint="eastAsia"/>
        </w:rPr>
        <w:t>少盟及媒改盟</w:t>
      </w:r>
      <w:proofErr w:type="gramEnd"/>
      <w:r w:rsidRPr="0068017E">
        <w:rPr>
          <w:rFonts w:ascii="標楷體" w:eastAsia="標楷體" w:hAnsi="標楷體" w:hint="eastAsia"/>
        </w:rPr>
        <w:t>等公民團體選出2016年度9大類重要新聞及指標事件，再由網路閱聽大眾投票評比國內6大網路新聞媒體的報導品質。評比對象包括：</w:t>
      </w:r>
      <w:r w:rsidRPr="0068017E">
        <w:rPr>
          <w:rFonts w:ascii="標楷體" w:eastAsia="標楷體" w:hAnsi="標楷體" w:hint="eastAsia"/>
          <w:b/>
        </w:rPr>
        <w:t>自由電子報、聯合新聞網、中時電子報、蘋果日報及動新聞、</w:t>
      </w:r>
      <w:proofErr w:type="spellStart"/>
      <w:r w:rsidRPr="0068017E">
        <w:rPr>
          <w:rFonts w:ascii="標楷體" w:eastAsia="標楷體" w:hAnsi="標楷體" w:hint="eastAsia"/>
          <w:b/>
        </w:rPr>
        <w:t>NOWnews</w:t>
      </w:r>
      <w:proofErr w:type="spellEnd"/>
      <w:r w:rsidRPr="0068017E">
        <w:rPr>
          <w:rFonts w:ascii="標楷體" w:eastAsia="標楷體" w:hAnsi="標楷體" w:hint="eastAsia"/>
          <w:b/>
        </w:rPr>
        <w:t>今日新聞、</w:t>
      </w:r>
      <w:proofErr w:type="spellStart"/>
      <w:r w:rsidRPr="0068017E">
        <w:rPr>
          <w:rFonts w:ascii="標楷體" w:eastAsia="標楷體" w:hAnsi="標楷體" w:hint="eastAsia"/>
          <w:b/>
        </w:rPr>
        <w:t>ETtoday</w:t>
      </w:r>
      <w:proofErr w:type="spellEnd"/>
      <w:r w:rsidRPr="0068017E">
        <w:rPr>
          <w:rFonts w:ascii="標楷體" w:eastAsia="標楷體" w:hAnsi="標楷體" w:hint="eastAsia"/>
          <w:b/>
        </w:rPr>
        <w:t>東森新聞雲</w:t>
      </w:r>
      <w:r w:rsidRPr="0068017E">
        <w:rPr>
          <w:rFonts w:ascii="標楷體" w:eastAsia="標楷體" w:hAnsi="標楷體" w:hint="eastAsia"/>
        </w:rPr>
        <w:t>。</w:t>
      </w:r>
      <w:r w:rsidRPr="00E379A2">
        <w:rPr>
          <w:rFonts w:ascii="標楷體" w:eastAsia="標楷體" w:hAnsi="標楷體" w:hint="eastAsia"/>
          <w:b/>
          <w:sz w:val="32"/>
          <w:szCs w:val="24"/>
        </w:rPr>
        <w:t>2016年度【金芭樂風雲榜】總</w:t>
      </w:r>
      <w:r w:rsidRPr="00E379A2">
        <w:rPr>
          <w:rFonts w:ascii="標楷體" w:eastAsia="標楷體" w:hAnsi="標楷體" w:hint="eastAsia"/>
          <w:b/>
          <w:sz w:val="32"/>
        </w:rPr>
        <w:t>得獎名單如下：</w:t>
      </w:r>
    </w:p>
    <w:p w:rsidR="00277264" w:rsidRPr="0068017E" w:rsidRDefault="00277264" w:rsidP="00277264">
      <w:pPr>
        <w:adjustRightInd w:val="0"/>
        <w:spacing w:line="0" w:lineRule="atLeast"/>
        <w:ind w:leftChars="-236" w:left="-566"/>
        <w:rPr>
          <w:rFonts w:ascii="標楷體" w:eastAsia="標楷體" w:hAnsi="標楷體"/>
          <w:b/>
          <w:szCs w:val="24"/>
        </w:rPr>
      </w:pPr>
    </w:p>
    <w:p w:rsidR="00277264" w:rsidRPr="0068017E" w:rsidRDefault="00277264" w:rsidP="00277264">
      <w:pPr>
        <w:adjustRightInd w:val="0"/>
        <w:spacing w:line="0" w:lineRule="atLeast"/>
        <w:rPr>
          <w:rFonts w:ascii="標楷體" w:eastAsia="標楷體" w:hAnsi="標楷體"/>
          <w:b/>
          <w:szCs w:val="24"/>
        </w:rPr>
      </w:pPr>
      <w:r w:rsidRPr="0068017E">
        <w:rPr>
          <w:rFonts w:ascii="標楷體" w:eastAsia="標楷體" w:hAnsi="標楷體"/>
          <w:noProof/>
          <w:color w:val="FFFFFF"/>
        </w:rPr>
        <w:drawing>
          <wp:inline distT="0" distB="0" distL="0" distR="0" wp14:anchorId="018E5C18" wp14:editId="4D6FA696">
            <wp:extent cx="369988" cy="359418"/>
            <wp:effectExtent l="0" t="0" r="0" b="2540"/>
            <wp:docPr id="14" name="圖片 14"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061" cy="360460"/>
                    </a:xfrm>
                    <a:prstGeom prst="rect">
                      <a:avLst/>
                    </a:prstGeom>
                    <a:noFill/>
                    <a:ln>
                      <a:noFill/>
                    </a:ln>
                  </pic:spPr>
                </pic:pic>
              </a:graphicData>
            </a:graphic>
          </wp:inline>
        </w:drawing>
      </w:r>
      <w:r w:rsidRPr="0068017E">
        <w:rPr>
          <w:rFonts w:ascii="標楷體" w:eastAsia="標楷體" w:hAnsi="標楷體" w:hint="eastAsia"/>
          <w:noProof/>
          <w:color w:val="FFFFFF"/>
          <w:sz w:val="28"/>
        </w:rPr>
        <w:t xml:space="preserve"> </w:t>
      </w:r>
      <w:r w:rsidRPr="0068017E">
        <w:rPr>
          <w:rFonts w:ascii="標楷體" w:eastAsia="標楷體" w:hAnsi="標楷體" w:hint="eastAsia"/>
          <w:b/>
          <w:sz w:val="28"/>
          <w:szCs w:val="24"/>
        </w:rPr>
        <w:t>2016</w:t>
      </w:r>
      <w:proofErr w:type="gramStart"/>
      <w:r w:rsidRPr="0068017E">
        <w:rPr>
          <w:rFonts w:ascii="標楷體" w:eastAsia="標楷體" w:hAnsi="標楷體" w:hint="eastAsia"/>
          <w:b/>
          <w:sz w:val="28"/>
          <w:szCs w:val="24"/>
        </w:rPr>
        <w:t>【金芭樂風雲榜】總榜主</w:t>
      </w:r>
      <w:proofErr w:type="gramEnd"/>
      <w:r w:rsidRPr="0068017E">
        <w:rPr>
          <w:rFonts w:ascii="標楷體" w:eastAsia="標楷體" w:hAnsi="標楷體" w:hint="eastAsia"/>
          <w:b/>
          <w:sz w:val="28"/>
        </w:rPr>
        <w:t>：蘋果日報及動新聞</w:t>
      </w:r>
    </w:p>
    <w:p w:rsidR="00277264" w:rsidRPr="000C4E56" w:rsidRDefault="00277264" w:rsidP="00277264">
      <w:pPr>
        <w:adjustRightInd w:val="0"/>
        <w:spacing w:line="0" w:lineRule="atLeast"/>
        <w:rPr>
          <w:rFonts w:ascii="標楷體" w:eastAsia="標楷體" w:hAnsi="標楷體"/>
          <w:sz w:val="28"/>
          <w:szCs w:val="24"/>
        </w:rPr>
      </w:pPr>
      <w:r w:rsidRPr="0068017E">
        <w:rPr>
          <w:rFonts w:ascii="標楷體" w:eastAsia="標楷體" w:hAnsi="標楷體"/>
          <w:noProof/>
          <w:color w:val="FFFFFF"/>
        </w:rPr>
        <w:drawing>
          <wp:inline distT="0" distB="0" distL="0" distR="0" wp14:anchorId="4F56A63A" wp14:editId="4A33ED4A">
            <wp:extent cx="369989" cy="311848"/>
            <wp:effectExtent l="0" t="0" r="0" b="0"/>
            <wp:docPr id="15" name="圖片 15"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61" cy="312752"/>
                    </a:xfrm>
                    <a:prstGeom prst="rect">
                      <a:avLst/>
                    </a:prstGeom>
                    <a:noFill/>
                    <a:ln>
                      <a:noFill/>
                    </a:ln>
                  </pic:spPr>
                </pic:pic>
              </a:graphicData>
            </a:graphic>
          </wp:inline>
        </w:drawing>
      </w:r>
      <w:r w:rsidRPr="000C4E56">
        <w:rPr>
          <w:rFonts w:ascii="標楷體" w:eastAsia="標楷體" w:hAnsi="標楷體" w:hint="eastAsia"/>
          <w:b/>
          <w:sz w:val="28"/>
          <w:szCs w:val="24"/>
        </w:rPr>
        <w:t>「</w:t>
      </w:r>
      <w:r w:rsidRPr="000C4E56">
        <w:rPr>
          <w:rFonts w:ascii="標楷體" w:eastAsia="標楷體" w:hAnsi="標楷體" w:hint="eastAsia"/>
          <w:b/>
          <w:sz w:val="28"/>
        </w:rPr>
        <w:t>最聳動暴力畫面獎」(</w:t>
      </w:r>
      <w:r w:rsidRPr="000C4E56">
        <w:rPr>
          <w:rFonts w:ascii="標楷體" w:eastAsia="標楷體" w:hAnsi="標楷體" w:hint="eastAsia"/>
          <w:b/>
          <w:sz w:val="28"/>
          <w:szCs w:val="24"/>
        </w:rPr>
        <w:t>兒少新聞類)</w:t>
      </w:r>
      <w:r w:rsidRPr="000C4E56">
        <w:rPr>
          <w:rFonts w:ascii="標楷體" w:eastAsia="標楷體" w:hAnsi="標楷體" w:hint="eastAsia"/>
          <w:b/>
          <w:sz w:val="28"/>
        </w:rPr>
        <w:t>：蘋果日報及動新聞</w:t>
      </w:r>
    </w:p>
    <w:p w:rsidR="00277264" w:rsidRPr="000C4E56" w:rsidRDefault="00277264" w:rsidP="00277264">
      <w:pPr>
        <w:adjustRightInd w:val="0"/>
        <w:spacing w:line="0" w:lineRule="atLeast"/>
        <w:rPr>
          <w:rFonts w:ascii="標楷體" w:eastAsia="標楷體" w:hAnsi="標楷體"/>
          <w:b/>
          <w:sz w:val="28"/>
        </w:rPr>
      </w:pPr>
      <w:r w:rsidRPr="000C4E56">
        <w:rPr>
          <w:rFonts w:ascii="標楷體" w:eastAsia="標楷體" w:hAnsi="標楷體"/>
          <w:noProof/>
          <w:color w:val="FFFFFF"/>
          <w:sz w:val="28"/>
        </w:rPr>
        <w:drawing>
          <wp:inline distT="0" distB="0" distL="0" distR="0" wp14:anchorId="5E2FA5DD" wp14:editId="64FAF410">
            <wp:extent cx="369989" cy="311848"/>
            <wp:effectExtent l="0" t="0" r="0" b="0"/>
            <wp:docPr id="16" name="圖片 16"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61" cy="312752"/>
                    </a:xfrm>
                    <a:prstGeom prst="rect">
                      <a:avLst/>
                    </a:prstGeom>
                    <a:noFill/>
                    <a:ln>
                      <a:noFill/>
                    </a:ln>
                  </pic:spPr>
                </pic:pic>
              </a:graphicData>
            </a:graphic>
          </wp:inline>
        </w:drawing>
      </w:r>
      <w:r w:rsidRPr="000C4E56">
        <w:rPr>
          <w:rFonts w:ascii="標楷體" w:eastAsia="標楷體" w:hAnsi="標楷體" w:hint="eastAsia"/>
          <w:b/>
          <w:sz w:val="28"/>
          <w:szCs w:val="24"/>
        </w:rPr>
        <w:t>「</w:t>
      </w:r>
      <w:proofErr w:type="gramStart"/>
      <w:r w:rsidRPr="000C4E56">
        <w:rPr>
          <w:rFonts w:ascii="標楷體" w:eastAsia="標楷體" w:hAnsi="標楷體" w:hint="eastAsia"/>
          <w:b/>
          <w:sz w:val="28"/>
        </w:rPr>
        <w:t>最佳推波助瀾</w:t>
      </w:r>
      <w:proofErr w:type="gramEnd"/>
      <w:r w:rsidRPr="000C4E56">
        <w:rPr>
          <w:rFonts w:ascii="標楷體" w:eastAsia="標楷體" w:hAnsi="標楷體" w:hint="eastAsia"/>
          <w:b/>
          <w:sz w:val="28"/>
        </w:rPr>
        <w:t>獎」(</w:t>
      </w:r>
      <w:r w:rsidRPr="000C4E56">
        <w:rPr>
          <w:rFonts w:ascii="標楷體" w:eastAsia="標楷體" w:hAnsi="標楷體" w:hint="eastAsia"/>
          <w:b/>
          <w:sz w:val="28"/>
          <w:szCs w:val="24"/>
        </w:rPr>
        <w:t>性別新聞類)</w:t>
      </w:r>
      <w:r w:rsidRPr="000C4E56">
        <w:rPr>
          <w:rFonts w:ascii="標楷體" w:eastAsia="標楷體" w:hAnsi="標楷體" w:hint="eastAsia"/>
          <w:b/>
          <w:sz w:val="28"/>
        </w:rPr>
        <w:t>：</w:t>
      </w:r>
      <w:proofErr w:type="spellStart"/>
      <w:r w:rsidRPr="000C4E56">
        <w:rPr>
          <w:rFonts w:ascii="標楷體" w:eastAsia="標楷體" w:hAnsi="標楷體" w:hint="eastAsia"/>
          <w:b/>
          <w:sz w:val="28"/>
        </w:rPr>
        <w:t>ETtoday</w:t>
      </w:r>
      <w:proofErr w:type="spellEnd"/>
      <w:r w:rsidRPr="000C4E56">
        <w:rPr>
          <w:rFonts w:ascii="標楷體" w:eastAsia="標楷體" w:hAnsi="標楷體" w:hint="eastAsia"/>
          <w:b/>
          <w:sz w:val="28"/>
        </w:rPr>
        <w:t>東森新聞雲</w:t>
      </w:r>
    </w:p>
    <w:p w:rsidR="00277264" w:rsidRPr="000C4E56" w:rsidRDefault="00277264" w:rsidP="00277264">
      <w:pPr>
        <w:spacing w:line="0" w:lineRule="atLeast"/>
        <w:rPr>
          <w:rFonts w:ascii="標楷體" w:eastAsia="標楷體" w:hAnsi="標楷體"/>
          <w:b/>
          <w:sz w:val="28"/>
        </w:rPr>
      </w:pPr>
      <w:r w:rsidRPr="000C4E56">
        <w:rPr>
          <w:rFonts w:ascii="標楷體" w:eastAsia="標楷體" w:hAnsi="標楷體"/>
          <w:noProof/>
          <w:color w:val="FFFFFF"/>
          <w:sz w:val="28"/>
        </w:rPr>
        <w:drawing>
          <wp:inline distT="0" distB="0" distL="0" distR="0" wp14:anchorId="0F66D745" wp14:editId="775D3C3E">
            <wp:extent cx="369989" cy="311848"/>
            <wp:effectExtent l="0" t="0" r="0" b="0"/>
            <wp:docPr id="17" name="圖片 17"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61" cy="312752"/>
                    </a:xfrm>
                    <a:prstGeom prst="rect">
                      <a:avLst/>
                    </a:prstGeom>
                    <a:noFill/>
                    <a:ln>
                      <a:noFill/>
                    </a:ln>
                  </pic:spPr>
                </pic:pic>
              </a:graphicData>
            </a:graphic>
          </wp:inline>
        </w:drawing>
      </w:r>
      <w:r w:rsidRPr="000C4E56">
        <w:rPr>
          <w:rFonts w:ascii="標楷體" w:eastAsia="標楷體" w:hAnsi="標楷體" w:hint="eastAsia"/>
          <w:b/>
          <w:sz w:val="28"/>
          <w:szCs w:val="24"/>
        </w:rPr>
        <w:t>「</w:t>
      </w:r>
      <w:r w:rsidRPr="000C4E56">
        <w:rPr>
          <w:rFonts w:ascii="標楷體" w:eastAsia="標楷體" w:hAnsi="標楷體" w:hint="eastAsia"/>
          <w:b/>
          <w:sz w:val="28"/>
        </w:rPr>
        <w:t>最佳瞳孔放大獎」(</w:t>
      </w:r>
      <w:r w:rsidRPr="000C4E56">
        <w:rPr>
          <w:rFonts w:ascii="標楷體" w:eastAsia="標楷體" w:hAnsi="標楷體" w:hint="eastAsia"/>
          <w:b/>
          <w:sz w:val="28"/>
          <w:szCs w:val="24"/>
        </w:rPr>
        <w:t>犯罪與暴力新聞類)</w:t>
      </w:r>
      <w:r w:rsidRPr="000C4E56">
        <w:rPr>
          <w:rFonts w:ascii="標楷體" w:eastAsia="標楷體" w:hAnsi="標楷體" w:hint="eastAsia"/>
          <w:b/>
          <w:sz w:val="28"/>
        </w:rPr>
        <w:t>：蘋果日報及動新聞</w:t>
      </w:r>
    </w:p>
    <w:p w:rsidR="00277264" w:rsidRPr="000C4E56" w:rsidRDefault="00277264" w:rsidP="00277264">
      <w:pPr>
        <w:adjustRightInd w:val="0"/>
        <w:spacing w:line="0" w:lineRule="atLeast"/>
        <w:rPr>
          <w:rFonts w:ascii="標楷體" w:eastAsia="標楷體" w:hAnsi="標楷體"/>
          <w:b/>
          <w:sz w:val="28"/>
        </w:rPr>
      </w:pPr>
      <w:r w:rsidRPr="000C4E56">
        <w:rPr>
          <w:rFonts w:ascii="標楷體" w:eastAsia="標楷體" w:hAnsi="標楷體"/>
          <w:noProof/>
          <w:color w:val="FFFFFF"/>
          <w:sz w:val="28"/>
        </w:rPr>
        <w:drawing>
          <wp:inline distT="0" distB="0" distL="0" distR="0" wp14:anchorId="0B9E156B" wp14:editId="4AA865BD">
            <wp:extent cx="369989" cy="311848"/>
            <wp:effectExtent l="0" t="0" r="0" b="0"/>
            <wp:docPr id="18" name="圖片 18"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61" cy="312752"/>
                    </a:xfrm>
                    <a:prstGeom prst="rect">
                      <a:avLst/>
                    </a:prstGeom>
                    <a:noFill/>
                    <a:ln>
                      <a:noFill/>
                    </a:ln>
                  </pic:spPr>
                </pic:pic>
              </a:graphicData>
            </a:graphic>
          </wp:inline>
        </w:drawing>
      </w:r>
      <w:r w:rsidRPr="000C4E56">
        <w:rPr>
          <w:rFonts w:ascii="標楷體" w:eastAsia="標楷體" w:hAnsi="標楷體" w:hint="eastAsia"/>
          <w:b/>
          <w:sz w:val="28"/>
          <w:szCs w:val="24"/>
        </w:rPr>
        <w:t>「最佳標籤複製</w:t>
      </w:r>
      <w:r w:rsidRPr="000C4E56">
        <w:rPr>
          <w:rFonts w:ascii="標楷體" w:eastAsia="標楷體" w:hAnsi="標楷體" w:hint="eastAsia"/>
          <w:b/>
          <w:sz w:val="28"/>
        </w:rPr>
        <w:t>獎」(特殊族群報導類)：</w:t>
      </w:r>
      <w:proofErr w:type="spellStart"/>
      <w:r w:rsidRPr="000C4E56">
        <w:rPr>
          <w:rFonts w:ascii="標楷體" w:eastAsia="標楷體" w:hAnsi="標楷體" w:hint="eastAsia"/>
          <w:b/>
          <w:sz w:val="28"/>
        </w:rPr>
        <w:t>ETtoday</w:t>
      </w:r>
      <w:proofErr w:type="spellEnd"/>
      <w:r w:rsidRPr="000C4E56">
        <w:rPr>
          <w:rFonts w:ascii="標楷體" w:eastAsia="標楷體" w:hAnsi="標楷體" w:hint="eastAsia"/>
          <w:b/>
          <w:sz w:val="28"/>
        </w:rPr>
        <w:t>東森新聞雲</w:t>
      </w:r>
    </w:p>
    <w:p w:rsidR="00277264" w:rsidRPr="000C4E56" w:rsidRDefault="00277264" w:rsidP="00277264">
      <w:pPr>
        <w:adjustRightInd w:val="0"/>
        <w:spacing w:line="0" w:lineRule="atLeast"/>
        <w:rPr>
          <w:rFonts w:ascii="標楷體" w:eastAsia="標楷體" w:hAnsi="標楷體"/>
          <w:b/>
          <w:sz w:val="28"/>
        </w:rPr>
      </w:pPr>
      <w:r w:rsidRPr="000C4E56">
        <w:rPr>
          <w:rFonts w:ascii="標楷體" w:eastAsia="標楷體" w:hAnsi="標楷體"/>
          <w:noProof/>
          <w:color w:val="FFFFFF"/>
          <w:sz w:val="28"/>
        </w:rPr>
        <w:drawing>
          <wp:inline distT="0" distB="0" distL="0" distR="0" wp14:anchorId="580301EB" wp14:editId="066D873D">
            <wp:extent cx="369989" cy="311848"/>
            <wp:effectExtent l="0" t="0" r="0" b="0"/>
            <wp:docPr id="19" name="圖片 19"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61" cy="312752"/>
                    </a:xfrm>
                    <a:prstGeom prst="rect">
                      <a:avLst/>
                    </a:prstGeom>
                    <a:noFill/>
                    <a:ln>
                      <a:noFill/>
                    </a:ln>
                  </pic:spPr>
                </pic:pic>
              </a:graphicData>
            </a:graphic>
          </wp:inline>
        </w:drawing>
      </w:r>
      <w:r w:rsidRPr="000C4E56">
        <w:rPr>
          <w:rFonts w:ascii="標楷體" w:eastAsia="標楷體" w:hAnsi="標楷體" w:hint="eastAsia"/>
          <w:b/>
          <w:sz w:val="28"/>
          <w:szCs w:val="24"/>
        </w:rPr>
        <w:t>「</w:t>
      </w:r>
      <w:r w:rsidRPr="000C4E56">
        <w:rPr>
          <w:rFonts w:ascii="標楷體" w:eastAsia="標楷體" w:hAnsi="標楷體" w:hint="eastAsia"/>
          <w:b/>
          <w:sz w:val="28"/>
        </w:rPr>
        <w:t>最佳正義魔人獎」(</w:t>
      </w:r>
      <w:r w:rsidRPr="000C4E56">
        <w:rPr>
          <w:rFonts w:ascii="標楷體" w:eastAsia="標楷體" w:hAnsi="標楷體" w:hint="eastAsia"/>
          <w:b/>
          <w:sz w:val="28"/>
          <w:szCs w:val="24"/>
        </w:rPr>
        <w:t>自媒體言論類)</w:t>
      </w:r>
      <w:r w:rsidRPr="000C4E56">
        <w:rPr>
          <w:rFonts w:ascii="標楷體" w:eastAsia="標楷體" w:hAnsi="標楷體" w:hint="eastAsia"/>
          <w:b/>
          <w:sz w:val="28"/>
        </w:rPr>
        <w:t>：中時電子報</w:t>
      </w:r>
    </w:p>
    <w:p w:rsidR="00277264" w:rsidRPr="000C4E56" w:rsidRDefault="00277264" w:rsidP="00277264">
      <w:pPr>
        <w:adjustRightInd w:val="0"/>
        <w:spacing w:line="0" w:lineRule="atLeast"/>
        <w:rPr>
          <w:rFonts w:ascii="標楷體" w:eastAsia="標楷體" w:hAnsi="標楷體"/>
          <w:b/>
          <w:sz w:val="28"/>
          <w:szCs w:val="24"/>
        </w:rPr>
      </w:pPr>
      <w:r w:rsidRPr="000C4E56">
        <w:rPr>
          <w:rFonts w:ascii="標楷體" w:eastAsia="標楷體" w:hAnsi="標楷體"/>
          <w:noProof/>
          <w:color w:val="FFFFFF"/>
          <w:sz w:val="28"/>
        </w:rPr>
        <w:drawing>
          <wp:inline distT="0" distB="0" distL="0" distR="0" wp14:anchorId="55607E27" wp14:editId="71D474DB">
            <wp:extent cx="369988" cy="311848"/>
            <wp:effectExtent l="0" t="0" r="0" b="0"/>
            <wp:docPr id="20" name="圖片 20"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61" cy="312752"/>
                    </a:xfrm>
                    <a:prstGeom prst="rect">
                      <a:avLst/>
                    </a:prstGeom>
                    <a:noFill/>
                    <a:ln>
                      <a:noFill/>
                    </a:ln>
                  </pic:spPr>
                </pic:pic>
              </a:graphicData>
            </a:graphic>
          </wp:inline>
        </w:drawing>
      </w:r>
      <w:r w:rsidRPr="000C4E56">
        <w:rPr>
          <w:rFonts w:ascii="標楷體" w:eastAsia="標楷體" w:hAnsi="標楷體" w:hint="eastAsia"/>
          <w:b/>
          <w:sz w:val="28"/>
          <w:szCs w:val="24"/>
        </w:rPr>
        <w:t>「</w:t>
      </w:r>
      <w:r w:rsidRPr="000C4E56">
        <w:rPr>
          <w:rFonts w:ascii="標楷體" w:eastAsia="標楷體" w:hAnsi="標楷體" w:hint="eastAsia"/>
          <w:b/>
          <w:sz w:val="28"/>
        </w:rPr>
        <w:t>最佳模糊不清獎」(事故傷害類)：</w:t>
      </w:r>
      <w:proofErr w:type="spellStart"/>
      <w:r w:rsidRPr="000C4E56">
        <w:rPr>
          <w:rFonts w:ascii="標楷體" w:eastAsia="標楷體" w:hAnsi="標楷體" w:hint="eastAsia"/>
          <w:b/>
          <w:sz w:val="28"/>
          <w:szCs w:val="24"/>
        </w:rPr>
        <w:t>NOWnews</w:t>
      </w:r>
      <w:proofErr w:type="spellEnd"/>
      <w:r w:rsidRPr="000C4E56">
        <w:rPr>
          <w:rFonts w:ascii="標楷體" w:eastAsia="標楷體" w:hAnsi="標楷體" w:hint="eastAsia"/>
          <w:b/>
          <w:sz w:val="28"/>
          <w:szCs w:val="24"/>
        </w:rPr>
        <w:t>今日新聞</w:t>
      </w:r>
    </w:p>
    <w:p w:rsidR="00277264" w:rsidRPr="000C4E56" w:rsidRDefault="00277264" w:rsidP="00277264">
      <w:pPr>
        <w:adjustRightInd w:val="0"/>
        <w:spacing w:line="0" w:lineRule="atLeast"/>
        <w:ind w:leftChars="-236" w:left="-566"/>
        <w:rPr>
          <w:rFonts w:ascii="標楷體" w:eastAsia="標楷體" w:hAnsi="標楷體"/>
          <w:b/>
          <w:sz w:val="28"/>
        </w:rPr>
      </w:pPr>
      <w:r w:rsidRPr="000C4E56">
        <w:rPr>
          <w:rFonts w:ascii="標楷體" w:eastAsia="標楷體" w:hAnsi="標楷體" w:hint="eastAsia"/>
          <w:b/>
          <w:sz w:val="28"/>
          <w:szCs w:val="24"/>
        </w:rPr>
        <w:t xml:space="preserve"> </w:t>
      </w:r>
      <w:r w:rsidR="00E71DCB" w:rsidRPr="000C4E56">
        <w:rPr>
          <w:rFonts w:ascii="標楷體" w:eastAsia="標楷體" w:hAnsi="標楷體" w:hint="eastAsia"/>
          <w:b/>
          <w:sz w:val="28"/>
          <w:szCs w:val="24"/>
        </w:rPr>
        <w:t xml:space="preserve"> </w:t>
      </w:r>
      <w:r w:rsidR="000C4E56">
        <w:rPr>
          <w:rFonts w:ascii="標楷體" w:eastAsia="標楷體" w:hAnsi="標楷體" w:hint="eastAsia"/>
          <w:b/>
          <w:sz w:val="28"/>
          <w:szCs w:val="24"/>
        </w:rPr>
        <w:t xml:space="preserve"> </w:t>
      </w:r>
      <w:r w:rsidRPr="000C4E56">
        <w:rPr>
          <w:rFonts w:ascii="標楷體" w:eastAsia="標楷體" w:hAnsi="標楷體" w:hint="eastAsia"/>
          <w:b/>
          <w:sz w:val="28"/>
          <w:szCs w:val="24"/>
        </w:rPr>
        <w:t xml:space="preserve"> </w:t>
      </w:r>
      <w:r w:rsidRPr="000C4E56">
        <w:rPr>
          <w:rFonts w:ascii="標楷體" w:eastAsia="標楷體" w:hAnsi="標楷體"/>
          <w:noProof/>
          <w:color w:val="FFFFFF"/>
          <w:sz w:val="28"/>
        </w:rPr>
        <w:drawing>
          <wp:inline distT="0" distB="0" distL="0" distR="0" wp14:anchorId="1EB951D8" wp14:editId="46857C52">
            <wp:extent cx="369989" cy="311848"/>
            <wp:effectExtent l="0" t="0" r="0" b="0"/>
            <wp:docPr id="21" name="圖片 21"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61" cy="312752"/>
                    </a:xfrm>
                    <a:prstGeom prst="rect">
                      <a:avLst/>
                    </a:prstGeom>
                    <a:noFill/>
                    <a:ln>
                      <a:noFill/>
                    </a:ln>
                  </pic:spPr>
                </pic:pic>
              </a:graphicData>
            </a:graphic>
          </wp:inline>
        </w:drawing>
      </w:r>
      <w:r w:rsidRPr="000C4E56">
        <w:rPr>
          <w:rFonts w:ascii="標楷體" w:eastAsia="標楷體" w:hAnsi="標楷體" w:hint="eastAsia"/>
          <w:b/>
          <w:sz w:val="28"/>
          <w:szCs w:val="24"/>
        </w:rPr>
        <w:t>「</w:t>
      </w:r>
      <w:r w:rsidRPr="000C4E56">
        <w:rPr>
          <w:rFonts w:ascii="標楷體" w:eastAsia="標楷體" w:hAnsi="標楷體" w:hint="eastAsia"/>
          <w:b/>
          <w:sz w:val="28"/>
        </w:rPr>
        <w:t>最佳悲劇重演獎」(自殺新聞類)：蘋果日報及動新聞</w:t>
      </w:r>
    </w:p>
    <w:p w:rsidR="00277264" w:rsidRPr="000C4E56" w:rsidRDefault="00277264" w:rsidP="00277264">
      <w:pPr>
        <w:adjustRightInd w:val="0"/>
        <w:spacing w:line="0" w:lineRule="atLeast"/>
        <w:ind w:leftChars="-236" w:left="-566"/>
        <w:rPr>
          <w:rFonts w:ascii="標楷體" w:eastAsia="標楷體" w:hAnsi="標楷體"/>
          <w:b/>
          <w:sz w:val="28"/>
        </w:rPr>
      </w:pPr>
      <w:r w:rsidRPr="000C4E56">
        <w:rPr>
          <w:rFonts w:ascii="標楷體" w:eastAsia="標楷體" w:hAnsi="標楷體" w:hint="eastAsia"/>
          <w:b/>
          <w:sz w:val="28"/>
          <w:szCs w:val="24"/>
        </w:rPr>
        <w:t xml:space="preserve"> </w:t>
      </w:r>
      <w:r w:rsidR="00E71DCB" w:rsidRPr="000C4E56">
        <w:rPr>
          <w:rFonts w:ascii="標楷體" w:eastAsia="標楷體" w:hAnsi="標楷體" w:hint="eastAsia"/>
          <w:b/>
          <w:sz w:val="28"/>
          <w:szCs w:val="24"/>
        </w:rPr>
        <w:t xml:space="preserve"> </w:t>
      </w:r>
      <w:r w:rsidRPr="000C4E56">
        <w:rPr>
          <w:rFonts w:ascii="標楷體" w:eastAsia="標楷體" w:hAnsi="標楷體" w:hint="eastAsia"/>
          <w:b/>
          <w:sz w:val="28"/>
          <w:szCs w:val="24"/>
        </w:rPr>
        <w:t xml:space="preserve">  </w:t>
      </w:r>
      <w:r w:rsidRPr="000C4E56">
        <w:rPr>
          <w:rFonts w:ascii="標楷體" w:eastAsia="標楷體" w:hAnsi="標楷體"/>
          <w:noProof/>
          <w:color w:val="FFFFFF"/>
          <w:sz w:val="28"/>
        </w:rPr>
        <w:drawing>
          <wp:inline distT="0" distB="0" distL="0" distR="0" wp14:anchorId="068A5FC6" wp14:editId="0588EC13">
            <wp:extent cx="369989" cy="311848"/>
            <wp:effectExtent l="0" t="0" r="0" b="0"/>
            <wp:docPr id="22" name="圖片 22"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61" cy="312752"/>
                    </a:xfrm>
                    <a:prstGeom prst="rect">
                      <a:avLst/>
                    </a:prstGeom>
                    <a:noFill/>
                    <a:ln>
                      <a:noFill/>
                    </a:ln>
                  </pic:spPr>
                </pic:pic>
              </a:graphicData>
            </a:graphic>
          </wp:inline>
        </w:drawing>
      </w:r>
      <w:r w:rsidRPr="000C4E56">
        <w:rPr>
          <w:rFonts w:ascii="標楷體" w:eastAsia="標楷體" w:hAnsi="標楷體" w:hint="eastAsia"/>
          <w:b/>
          <w:sz w:val="28"/>
          <w:szCs w:val="24"/>
        </w:rPr>
        <w:t>「</w:t>
      </w:r>
      <w:r w:rsidRPr="000C4E56">
        <w:rPr>
          <w:rFonts w:ascii="標楷體" w:eastAsia="標楷體" w:hAnsi="標楷體" w:hint="eastAsia"/>
          <w:b/>
          <w:sz w:val="28"/>
        </w:rPr>
        <w:t>最佳轉移焦點獎」(社會運動及抗爭類)：蘋果日報及動新聞</w:t>
      </w:r>
    </w:p>
    <w:p w:rsidR="00277264" w:rsidRPr="000C4E56" w:rsidRDefault="00E71DCB" w:rsidP="00277264">
      <w:pPr>
        <w:adjustRightInd w:val="0"/>
        <w:spacing w:line="0" w:lineRule="atLeast"/>
        <w:ind w:leftChars="-236" w:left="-566"/>
        <w:rPr>
          <w:rFonts w:ascii="標楷體" w:eastAsia="標楷體" w:hAnsi="標楷體"/>
          <w:b/>
          <w:sz w:val="28"/>
        </w:rPr>
      </w:pPr>
      <w:r w:rsidRPr="000C4E56">
        <w:rPr>
          <w:rFonts w:ascii="標楷體" w:eastAsia="標楷體" w:hAnsi="標楷體" w:hint="eastAsia"/>
          <w:b/>
          <w:sz w:val="28"/>
        </w:rPr>
        <w:t xml:space="preserve"> </w:t>
      </w:r>
      <w:r w:rsidR="00277264" w:rsidRPr="000C4E56">
        <w:rPr>
          <w:rFonts w:ascii="標楷體" w:eastAsia="標楷體" w:hAnsi="標楷體" w:hint="eastAsia"/>
          <w:b/>
          <w:sz w:val="28"/>
        </w:rPr>
        <w:t xml:space="preserve">   </w:t>
      </w:r>
      <w:r w:rsidR="00277264" w:rsidRPr="000C4E56">
        <w:rPr>
          <w:rFonts w:ascii="標楷體" w:eastAsia="標楷體" w:hAnsi="標楷體"/>
          <w:noProof/>
          <w:color w:val="FFFFFF"/>
          <w:sz w:val="28"/>
        </w:rPr>
        <w:drawing>
          <wp:inline distT="0" distB="0" distL="0" distR="0" wp14:anchorId="3AEEFB05" wp14:editId="7D20B3D2">
            <wp:extent cx="369989" cy="311848"/>
            <wp:effectExtent l="0" t="0" r="0" b="0"/>
            <wp:docPr id="23" name="圖片 23" descr="P:\F健康發展權\兒少媒體監看\03.兒少新聞妙捕手網站維運-新聞局專案\2008妙捕手(含媒體溝通平台)\20081024媒觀專刊妙捕手專欄\金芭樂圖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P:\F健康發展權\兒少媒體監看\03.兒少新聞妙捕手網站維運-新聞局專案\2008妙捕手(含媒體溝通平台)\20081024媒觀專刊妙捕手專欄\金芭樂圖檔.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061" cy="312752"/>
                    </a:xfrm>
                    <a:prstGeom prst="rect">
                      <a:avLst/>
                    </a:prstGeom>
                    <a:noFill/>
                    <a:ln>
                      <a:noFill/>
                    </a:ln>
                  </pic:spPr>
                </pic:pic>
              </a:graphicData>
            </a:graphic>
          </wp:inline>
        </w:drawing>
      </w:r>
      <w:r w:rsidR="00277264" w:rsidRPr="000C4E56">
        <w:rPr>
          <w:rFonts w:ascii="標楷體" w:eastAsia="標楷體" w:hAnsi="標楷體" w:hint="eastAsia"/>
          <w:b/>
          <w:sz w:val="28"/>
          <w:szCs w:val="24"/>
        </w:rPr>
        <w:t>「</w:t>
      </w:r>
      <w:r w:rsidR="00277264" w:rsidRPr="000C4E56">
        <w:rPr>
          <w:rFonts w:ascii="標楷體" w:eastAsia="標楷體" w:hAnsi="標楷體" w:hint="eastAsia"/>
          <w:b/>
          <w:sz w:val="28"/>
        </w:rPr>
        <w:t xml:space="preserve">最佳緊抱大腿獎」(大型災難新聞類)：自由電子報 </w:t>
      </w:r>
    </w:p>
    <w:p w:rsidR="00277264" w:rsidRPr="0068017E" w:rsidRDefault="00277264" w:rsidP="00277264">
      <w:pPr>
        <w:adjustRightInd w:val="0"/>
        <w:spacing w:line="0" w:lineRule="atLeast"/>
        <w:ind w:leftChars="-236" w:left="-566"/>
        <w:rPr>
          <w:rFonts w:ascii="標楷體" w:eastAsia="標楷體" w:hAnsi="標楷體"/>
          <w:b/>
        </w:rPr>
      </w:pPr>
    </w:p>
    <w:p w:rsidR="00B00E94" w:rsidRPr="0068017E" w:rsidRDefault="00277264" w:rsidP="00B00E94">
      <w:pPr>
        <w:spacing w:line="0" w:lineRule="atLeast"/>
        <w:rPr>
          <w:rFonts w:ascii="標楷體" w:eastAsia="標楷體" w:hAnsi="標楷體"/>
        </w:rPr>
      </w:pPr>
      <w:r w:rsidRPr="0068017E">
        <w:rPr>
          <w:rFonts w:ascii="標楷體" w:eastAsia="標楷體" w:hAnsi="標楷體" w:hint="eastAsia"/>
          <w:szCs w:val="24"/>
        </w:rPr>
        <w:t xml:space="preserve">    </w:t>
      </w:r>
      <w:proofErr w:type="gramStart"/>
      <w:r w:rsidRPr="0068017E">
        <w:rPr>
          <w:rFonts w:ascii="標楷體" w:eastAsia="標楷體" w:hAnsi="標楷體" w:hint="eastAsia"/>
          <w:szCs w:val="24"/>
        </w:rPr>
        <w:t>台少盟秘書長</w:t>
      </w:r>
      <w:proofErr w:type="gramEnd"/>
      <w:r w:rsidRPr="0068017E">
        <w:rPr>
          <w:rFonts w:ascii="標楷體" w:eastAsia="標楷體" w:hAnsi="標楷體" w:hint="eastAsia"/>
          <w:szCs w:val="24"/>
        </w:rPr>
        <w:t>葉大華表示，在所有年齡層的閱聽人中，兒童與青少年最容易受到媒體和網路新聞的影響；因此每年</w:t>
      </w:r>
      <w:proofErr w:type="gramStart"/>
      <w:r w:rsidRPr="0068017E">
        <w:rPr>
          <w:rFonts w:ascii="標楷體" w:eastAsia="標楷體" w:hAnsi="標楷體" w:hint="eastAsia"/>
          <w:szCs w:val="24"/>
        </w:rPr>
        <w:t>台少盟透過</w:t>
      </w:r>
      <w:proofErr w:type="gramEnd"/>
      <w:r w:rsidRPr="0068017E">
        <w:rPr>
          <w:rFonts w:ascii="標楷體" w:eastAsia="標楷體" w:hAnsi="標楷體" w:hint="eastAsia"/>
          <w:szCs w:val="24"/>
        </w:rPr>
        <w:t>與大專院校合作服務學習課程，招募青少年志工並提供</w:t>
      </w:r>
      <w:proofErr w:type="gramStart"/>
      <w:r w:rsidRPr="0068017E">
        <w:rPr>
          <w:rFonts w:ascii="標楷體" w:eastAsia="標楷體" w:hAnsi="標楷體" w:hint="eastAsia"/>
          <w:szCs w:val="24"/>
        </w:rPr>
        <w:t>媒體識讀技能</w:t>
      </w:r>
      <w:proofErr w:type="gramEnd"/>
      <w:r w:rsidRPr="0068017E">
        <w:rPr>
          <w:rFonts w:ascii="標楷體" w:eastAsia="標楷體" w:hAnsi="標楷體" w:hint="eastAsia"/>
          <w:szCs w:val="24"/>
        </w:rPr>
        <w:t>訓練，讓青少年練習分析報紙與網路</w:t>
      </w:r>
      <w:proofErr w:type="gramStart"/>
      <w:r w:rsidRPr="0068017E">
        <w:rPr>
          <w:rFonts w:ascii="標楷體" w:eastAsia="標楷體" w:hAnsi="標楷體" w:hint="eastAsia"/>
          <w:szCs w:val="24"/>
        </w:rPr>
        <w:t>媒體對</w:t>
      </w:r>
      <w:r w:rsidRPr="0068017E">
        <w:rPr>
          <w:rFonts w:ascii="標楷體" w:eastAsia="標楷體" w:hAnsi="標楷體" w:hint="eastAsia"/>
          <w:szCs w:val="24"/>
        </w:rPr>
        <w:lastRenderedPageBreak/>
        <w:t>兒少</w:t>
      </w:r>
      <w:proofErr w:type="gramEnd"/>
      <w:r w:rsidRPr="0068017E">
        <w:rPr>
          <w:rFonts w:ascii="標楷體" w:eastAsia="標楷體" w:hAnsi="標楷體" w:hint="eastAsia"/>
          <w:szCs w:val="24"/>
        </w:rPr>
        <w:t>新聞的報導手法以及熟悉申訴管道。今年金芭樂獎邁入第七屆，考量紙媒的式微以及網路即時新聞竄起成為媒體報導主流，其影響性及滲透性直逼甚至超越電子媒體，因此今年起</w:t>
      </w:r>
      <w:r w:rsidRPr="0068017E">
        <w:rPr>
          <w:rFonts w:ascii="標楷體" w:eastAsia="標楷體" w:hAnsi="標楷體" w:hint="eastAsia"/>
        </w:rPr>
        <w:t>轉型為【</w:t>
      </w:r>
      <w:r w:rsidRPr="0068017E">
        <w:rPr>
          <w:rFonts w:ascii="標楷體" w:eastAsia="標楷體" w:hAnsi="標楷體" w:hint="eastAsia"/>
          <w:b/>
        </w:rPr>
        <w:t>金芭樂風雲榜</w:t>
      </w:r>
      <w:r w:rsidRPr="0068017E">
        <w:rPr>
          <w:rFonts w:ascii="標楷體" w:eastAsia="標楷體" w:hAnsi="標楷體" w:hint="eastAsia"/>
        </w:rPr>
        <w:t>】，票選新聞類別增加到9大類，以突顯各家網路媒體在不同類別新聞的報導表現差異，同時</w:t>
      </w:r>
      <w:proofErr w:type="gramStart"/>
      <w:r w:rsidRPr="0068017E">
        <w:rPr>
          <w:rFonts w:ascii="標楷體" w:eastAsia="標楷體" w:hAnsi="標楷體" w:hint="eastAsia"/>
        </w:rPr>
        <w:t>增加由閱聽</w:t>
      </w:r>
      <w:proofErr w:type="gramEnd"/>
      <w:r w:rsidRPr="0068017E">
        <w:rPr>
          <w:rFonts w:ascii="標楷體" w:eastAsia="標楷體" w:hAnsi="標楷體" w:hint="eastAsia"/>
        </w:rPr>
        <w:t>人判斷即時新聞報導必要性的題目。</w:t>
      </w:r>
      <w:r w:rsidR="00B00E94">
        <w:rPr>
          <w:rFonts w:ascii="標楷體" w:eastAsia="標楷體" w:hAnsi="標楷體" w:hint="eastAsia"/>
        </w:rPr>
        <w:t>葉大華表示</w:t>
      </w:r>
      <w:r w:rsidR="00B00E94">
        <w:rPr>
          <w:rFonts w:ascii="新細明體" w:eastAsia="新細明體" w:hAnsi="新細明體" w:hint="eastAsia"/>
        </w:rPr>
        <w:t>，</w:t>
      </w:r>
      <w:r w:rsidR="00B00E94" w:rsidRPr="00B00E94">
        <w:rPr>
          <w:rFonts w:ascii="標楷體" w:eastAsia="標楷體" w:hAnsi="標楷體" w:hint="eastAsia"/>
        </w:rPr>
        <w:t>目前網路媒體影響力日漸增加，對於多元的報導類型，媒體本身若沒有投入更多人力來把關，就</w:t>
      </w:r>
      <w:proofErr w:type="gramStart"/>
      <w:r w:rsidR="00B00E94" w:rsidRPr="00B00E94">
        <w:rPr>
          <w:rFonts w:ascii="標楷體" w:eastAsia="標楷體" w:hAnsi="標楷體" w:hint="eastAsia"/>
        </w:rPr>
        <w:t>得由閱聽</w:t>
      </w:r>
      <w:proofErr w:type="gramEnd"/>
      <w:r w:rsidR="00B00E94" w:rsidRPr="00B00E94">
        <w:rPr>
          <w:rFonts w:ascii="標楷體" w:eastAsia="標楷體" w:hAnsi="標楷體" w:hint="eastAsia"/>
        </w:rPr>
        <w:t>人來擔任幫忙除錯的角色，當網路新聞媒體缺乏自律機制，就會面臨更多公民團體施壓或抵制</w:t>
      </w:r>
      <w:r w:rsidR="00B00E94" w:rsidRPr="00B00E94">
        <w:rPr>
          <w:rFonts w:ascii="新細明體" w:eastAsia="新細明體" w:hAnsi="新細明體" w:hint="eastAsia"/>
        </w:rPr>
        <w:t>，</w:t>
      </w:r>
      <w:r w:rsidR="00B00E94" w:rsidRPr="00B00E94">
        <w:rPr>
          <w:rFonts w:ascii="標楷體" w:eastAsia="標楷體" w:hAnsi="標楷體" w:hint="eastAsia"/>
        </w:rPr>
        <w:t>因此未來聯盟將會持續推動網路新聞自律機制的建立。</w:t>
      </w:r>
    </w:p>
    <w:p w:rsidR="00277264" w:rsidRPr="00B00E94" w:rsidRDefault="00277264" w:rsidP="00277264">
      <w:pPr>
        <w:spacing w:line="0" w:lineRule="atLeast"/>
        <w:ind w:leftChars="59" w:left="142"/>
        <w:rPr>
          <w:rFonts w:ascii="標楷體" w:eastAsia="標楷體" w:hAnsi="標楷體"/>
        </w:rPr>
      </w:pPr>
    </w:p>
    <w:p w:rsidR="00277264" w:rsidRDefault="00277264" w:rsidP="00277264">
      <w:pPr>
        <w:spacing w:line="0" w:lineRule="atLeast"/>
        <w:ind w:leftChars="59" w:left="142"/>
        <w:rPr>
          <w:rFonts w:ascii="標楷體" w:eastAsia="標楷體" w:hAnsi="標楷體"/>
          <w:szCs w:val="24"/>
        </w:rPr>
      </w:pPr>
      <w:r>
        <w:rPr>
          <w:rFonts w:ascii="標楷體" w:eastAsia="標楷體" w:hAnsi="標楷體" w:hint="eastAsia"/>
        </w:rPr>
        <w:t xml:space="preserve">    2016</w:t>
      </w:r>
      <w:r w:rsidRPr="0068017E">
        <w:rPr>
          <w:rFonts w:ascii="標楷體" w:eastAsia="標楷體" w:hAnsi="標楷體" w:hint="eastAsia"/>
        </w:rPr>
        <w:t>【</w:t>
      </w:r>
      <w:r w:rsidRPr="0068017E">
        <w:rPr>
          <w:rFonts w:ascii="標楷體" w:eastAsia="標楷體" w:hAnsi="標楷體" w:hint="eastAsia"/>
          <w:b/>
        </w:rPr>
        <w:t>金芭樂風雲榜</w:t>
      </w:r>
      <w:r w:rsidRPr="0068017E">
        <w:rPr>
          <w:rFonts w:ascii="標楷體" w:eastAsia="標楷體" w:hAnsi="標楷體" w:hint="eastAsia"/>
        </w:rPr>
        <w:t>】票選活動自今年11月15日起至12月1日止，</w:t>
      </w:r>
      <w:r w:rsidRPr="0068017E">
        <w:rPr>
          <w:rFonts w:ascii="標楷體" w:eastAsia="標楷體" w:hAnsi="標楷體" w:hint="eastAsia"/>
          <w:szCs w:val="24"/>
        </w:rPr>
        <w:t>於「兒少新聞妙捕手」網站舉辦網路票選活動，總</w:t>
      </w:r>
      <w:r w:rsidRPr="0068017E">
        <w:rPr>
          <w:rFonts w:ascii="標楷體" w:eastAsia="標楷體" w:hAnsi="標楷體" w:hint="eastAsia"/>
        </w:rPr>
        <w:t>計有1,</w:t>
      </w:r>
      <w:proofErr w:type="gramStart"/>
      <w:r w:rsidRPr="0068017E">
        <w:rPr>
          <w:rFonts w:ascii="標楷體" w:eastAsia="標楷體" w:hAnsi="標楷體" w:hint="eastAsia"/>
        </w:rPr>
        <w:t>466位閱</w:t>
      </w:r>
      <w:proofErr w:type="gramEnd"/>
      <w:r w:rsidRPr="0068017E">
        <w:rPr>
          <w:rFonts w:ascii="標楷體" w:eastAsia="標楷體" w:hAnsi="標楷體" w:hint="eastAsia"/>
        </w:rPr>
        <w:t>聽人參與投票，透過閱聽人雪亮的眼睛，幫各大媒體網路即時新聞找出水準最差、最須改革的新聞報導。從投票者年齡分布來看</w:t>
      </w:r>
      <w:r w:rsidRPr="0068017E">
        <w:rPr>
          <w:rFonts w:ascii="標楷體" w:eastAsia="標楷體" w:hAnsi="標楷體" w:hint="eastAsia"/>
          <w:szCs w:val="24"/>
        </w:rPr>
        <w:t>，未滿18歲有420人（29%），18-35歲有553人（38%），36-64歲有483人（33%），65歲以上有10人（1%）；從性別分布來看，女性有864人（59%），男性有602人（41%）。未成年人將近</w:t>
      </w:r>
      <w:proofErr w:type="gramStart"/>
      <w:r w:rsidRPr="0068017E">
        <w:rPr>
          <w:rFonts w:ascii="標楷體" w:eastAsia="標楷體" w:hAnsi="標楷體" w:hint="eastAsia"/>
          <w:szCs w:val="24"/>
        </w:rPr>
        <w:t>3成</w:t>
      </w:r>
      <w:proofErr w:type="gramEnd"/>
      <w:r w:rsidRPr="0068017E">
        <w:rPr>
          <w:rFonts w:ascii="標楷體" w:eastAsia="標楷體" w:hAnsi="標楷體" w:hint="eastAsia"/>
          <w:szCs w:val="24"/>
        </w:rPr>
        <w:t>，女性將近</w:t>
      </w:r>
      <w:proofErr w:type="gramStart"/>
      <w:r w:rsidRPr="0068017E">
        <w:rPr>
          <w:rFonts w:ascii="標楷體" w:eastAsia="標楷體" w:hAnsi="標楷體" w:hint="eastAsia"/>
          <w:szCs w:val="24"/>
        </w:rPr>
        <w:t>6成</w:t>
      </w:r>
      <w:proofErr w:type="gramEnd"/>
      <w:r w:rsidRPr="0068017E">
        <w:rPr>
          <w:rFonts w:ascii="標楷體" w:eastAsia="標楷體" w:hAnsi="標楷體" w:hint="eastAsia"/>
          <w:szCs w:val="24"/>
        </w:rPr>
        <w:t>，顯示兒童、青少年與女性相當重視網路新聞的報導品質，也打破認為兒少不看新聞的刻版印象，網路媒體應當更加重視兒童、青少年與女性閱聽人對於報導品質的要求與期待。</w:t>
      </w:r>
    </w:p>
    <w:p w:rsidR="00E379A2" w:rsidRPr="007B29F0" w:rsidRDefault="005632E8" w:rsidP="00E379A2">
      <w:pPr>
        <w:spacing w:line="0" w:lineRule="atLeast"/>
        <w:ind w:leftChars="59" w:left="142"/>
        <w:rPr>
          <w:rFonts w:ascii="標楷體" w:eastAsia="標楷體" w:hAnsi="標楷體"/>
          <w:szCs w:val="24"/>
          <w:u w:val="single"/>
        </w:rPr>
      </w:pPr>
      <w:r>
        <w:rPr>
          <w:rFonts w:ascii="標楷體" w:eastAsia="標楷體" w:hAnsi="標楷體" w:hint="eastAsia"/>
          <w:szCs w:val="24"/>
        </w:rPr>
        <w:t xml:space="preserve">　　</w:t>
      </w:r>
    </w:p>
    <w:p w:rsidR="007B29F0" w:rsidRPr="007B29F0" w:rsidRDefault="00E379A2" w:rsidP="00E379A2">
      <w:pPr>
        <w:spacing w:line="0" w:lineRule="atLeast"/>
        <w:ind w:leftChars="59" w:left="142"/>
        <w:rPr>
          <w:rFonts w:ascii="標楷體" w:eastAsia="標楷體" w:hAnsi="標楷體"/>
          <w:szCs w:val="24"/>
          <w:u w:val="single"/>
        </w:rPr>
      </w:pPr>
      <w:r w:rsidRPr="00E379A2">
        <w:rPr>
          <w:rFonts w:ascii="標楷體" w:eastAsia="標楷體" w:hAnsi="標楷體" w:hint="eastAsia"/>
          <w:szCs w:val="24"/>
        </w:rPr>
        <w:t xml:space="preserve">    </w:t>
      </w:r>
      <w:proofErr w:type="gramStart"/>
      <w:r w:rsidRPr="00E379A2">
        <w:rPr>
          <w:rFonts w:ascii="標楷體" w:eastAsia="標楷體" w:hAnsi="標楷體" w:hint="eastAsia"/>
          <w:szCs w:val="24"/>
        </w:rPr>
        <w:t>此外閱</w:t>
      </w:r>
      <w:proofErr w:type="gramEnd"/>
      <w:r w:rsidRPr="00E379A2">
        <w:rPr>
          <w:rFonts w:ascii="標楷體" w:eastAsia="標楷體" w:hAnsi="標楷體" w:hint="eastAsia"/>
          <w:szCs w:val="24"/>
        </w:rPr>
        <w:t>聽人針對即時新聞報導必要性之票選結果，閱聽人認為</w:t>
      </w:r>
      <w:proofErr w:type="gramStart"/>
      <w:r w:rsidRPr="00E379A2">
        <w:rPr>
          <w:rFonts w:ascii="標楷體" w:eastAsia="標楷體" w:hAnsi="標楷體" w:hint="eastAsia"/>
          <w:szCs w:val="24"/>
        </w:rPr>
        <w:t>不應搶即時</w:t>
      </w:r>
      <w:proofErr w:type="gramEnd"/>
      <w:r w:rsidRPr="00E379A2">
        <w:rPr>
          <w:rFonts w:ascii="標楷體" w:eastAsia="標楷體" w:hAnsi="標楷體" w:hint="eastAsia"/>
          <w:szCs w:val="24"/>
        </w:rPr>
        <w:t>報導，應更重視查證與報導完整度的新聞類型為：兒少新聞(40%)、弱勢特定族群的新聞(37%)、社會運動及抗爭新聞(35%)、性別新聞(34%)與自媒體言論新聞(34%)，</w:t>
      </w:r>
      <w:r w:rsidR="00B00E94">
        <w:rPr>
          <w:rFonts w:ascii="標楷體" w:eastAsia="標楷體" w:hAnsi="標楷體" w:hint="eastAsia"/>
          <w:szCs w:val="24"/>
        </w:rPr>
        <w:t>由於</w:t>
      </w:r>
      <w:r w:rsidRPr="00E379A2">
        <w:rPr>
          <w:rFonts w:ascii="標楷體" w:eastAsia="標楷體" w:hAnsi="標楷體" w:hint="eastAsia"/>
          <w:szCs w:val="24"/>
        </w:rPr>
        <w:t>對愈易受傷害弱勢族群的報導，</w:t>
      </w:r>
      <w:proofErr w:type="gramStart"/>
      <w:r w:rsidRPr="00E379A2">
        <w:rPr>
          <w:rFonts w:ascii="標楷體" w:eastAsia="標楷體" w:hAnsi="標楷體" w:hint="eastAsia"/>
          <w:szCs w:val="24"/>
        </w:rPr>
        <w:t>愈以保護</w:t>
      </w:r>
      <w:proofErr w:type="gramEnd"/>
      <w:r w:rsidRPr="00E379A2">
        <w:rPr>
          <w:rFonts w:ascii="標楷體" w:eastAsia="標楷體" w:hAnsi="標楷體" w:hint="eastAsia"/>
          <w:szCs w:val="24"/>
        </w:rPr>
        <w:t>當事人權益為優先，相對可犧牲新聞即時性。</w:t>
      </w:r>
      <w:proofErr w:type="gramStart"/>
      <w:r w:rsidRPr="00E379A2">
        <w:rPr>
          <w:rFonts w:ascii="標楷體" w:eastAsia="標楷體" w:hAnsi="標楷體" w:hint="eastAsia"/>
          <w:szCs w:val="24"/>
        </w:rPr>
        <w:t>而閱聽</w:t>
      </w:r>
      <w:proofErr w:type="gramEnd"/>
      <w:r w:rsidRPr="00E379A2">
        <w:rPr>
          <w:rFonts w:ascii="標楷體" w:eastAsia="標楷體" w:hAnsi="標楷體" w:hint="eastAsia"/>
          <w:szCs w:val="24"/>
        </w:rPr>
        <w:t>人認為最優先即時報導的新聞類型則為</w:t>
      </w:r>
      <w:r w:rsidRPr="00E379A2">
        <w:rPr>
          <w:rFonts w:ascii="新細明體" w:eastAsia="新細明體" w:hAnsi="新細明體" w:hint="eastAsia"/>
          <w:szCs w:val="24"/>
        </w:rPr>
        <w:t>：</w:t>
      </w:r>
      <w:r w:rsidRPr="00E379A2">
        <w:rPr>
          <w:rFonts w:ascii="標楷體" w:eastAsia="標楷體" w:hAnsi="標楷體" w:hint="eastAsia"/>
          <w:szCs w:val="24"/>
        </w:rPr>
        <w:t>自殺新聞(76%)、大型災難新聞（74%</w:t>
      </w:r>
      <w:r w:rsidRPr="00E379A2">
        <w:rPr>
          <w:rFonts w:ascii="標楷體" w:eastAsia="標楷體" w:hAnsi="標楷體"/>
          <w:szCs w:val="24"/>
        </w:rPr>
        <w:t>）</w:t>
      </w:r>
      <w:r w:rsidRPr="00E379A2">
        <w:rPr>
          <w:rFonts w:ascii="標楷體" w:eastAsia="標楷體" w:hAnsi="標楷體" w:hint="eastAsia"/>
          <w:szCs w:val="24"/>
        </w:rPr>
        <w:t>、事故傷害新聞（71%）與犯罪及暴力新聞(70%)，主要原因為該類事件的即時報導有其公益性，為求時效可接受犧牲部分查證時間與報導完整度，但也特別強調，這種權宜作法不可對受害者造成二次傷害。</w:t>
      </w:r>
    </w:p>
    <w:p w:rsidR="00277264" w:rsidRPr="0068017E" w:rsidRDefault="00277264" w:rsidP="00277264">
      <w:pPr>
        <w:spacing w:line="0" w:lineRule="atLeast"/>
        <w:ind w:leftChars="-236" w:left="-566"/>
        <w:rPr>
          <w:rFonts w:ascii="標楷體" w:eastAsia="標楷體" w:hAnsi="標楷體"/>
          <w:szCs w:val="24"/>
        </w:rPr>
      </w:pPr>
      <w:r w:rsidRPr="0068017E">
        <w:rPr>
          <w:rFonts w:ascii="標楷體" w:eastAsia="標楷體" w:hAnsi="標楷體" w:hint="eastAsia"/>
          <w:szCs w:val="24"/>
        </w:rPr>
        <w:tab/>
      </w:r>
    </w:p>
    <w:p w:rsidR="00277264" w:rsidRDefault="00277264" w:rsidP="00277264">
      <w:pPr>
        <w:spacing w:line="0" w:lineRule="atLeast"/>
        <w:rPr>
          <w:rFonts w:ascii="標楷體" w:eastAsia="標楷體" w:hAnsi="標楷體"/>
          <w:b/>
          <w:sz w:val="28"/>
          <w:szCs w:val="28"/>
        </w:rPr>
      </w:pPr>
      <w:r w:rsidRPr="0068017E">
        <w:rPr>
          <w:rFonts w:ascii="標楷體" w:eastAsia="標楷體" w:hAnsi="標楷體" w:hint="eastAsia"/>
          <w:b/>
          <w:sz w:val="28"/>
          <w:szCs w:val="28"/>
        </w:rPr>
        <w:t>2016</w:t>
      </w:r>
      <w:r w:rsidR="00E379A2">
        <w:rPr>
          <w:rFonts w:ascii="標楷體" w:eastAsia="標楷體" w:hAnsi="標楷體" w:hint="eastAsia"/>
          <w:b/>
          <w:sz w:val="28"/>
          <w:szCs w:val="28"/>
        </w:rPr>
        <w:t>【</w:t>
      </w:r>
      <w:r w:rsidRPr="0068017E">
        <w:rPr>
          <w:rFonts w:ascii="標楷體" w:eastAsia="標楷體" w:hAnsi="標楷體" w:hint="eastAsia"/>
          <w:b/>
          <w:sz w:val="28"/>
          <w:szCs w:val="28"/>
        </w:rPr>
        <w:t>金芭樂風雲榜</w:t>
      </w:r>
      <w:r w:rsidR="00E379A2">
        <w:rPr>
          <w:rFonts w:ascii="標楷體" w:eastAsia="標楷體" w:hAnsi="標楷體" w:hint="eastAsia"/>
          <w:b/>
          <w:sz w:val="28"/>
          <w:szCs w:val="28"/>
        </w:rPr>
        <w:t>】</w:t>
      </w:r>
      <w:r w:rsidRPr="0068017E">
        <w:rPr>
          <w:rFonts w:ascii="標楷體" w:eastAsia="標楷體" w:hAnsi="標楷體" w:hint="eastAsia"/>
          <w:b/>
          <w:sz w:val="28"/>
          <w:szCs w:val="28"/>
        </w:rPr>
        <w:t>票選結果</w:t>
      </w:r>
      <w:r w:rsidR="00E379A2">
        <w:rPr>
          <w:rFonts w:ascii="標楷體" w:eastAsia="標楷體" w:hAnsi="標楷體" w:hint="eastAsia"/>
          <w:b/>
          <w:sz w:val="28"/>
          <w:szCs w:val="28"/>
        </w:rPr>
        <w:t>說明</w:t>
      </w:r>
    </w:p>
    <w:p w:rsidR="00277264" w:rsidRPr="0068017E" w:rsidRDefault="00277264" w:rsidP="00277264">
      <w:pPr>
        <w:spacing w:line="0" w:lineRule="atLeast"/>
        <w:rPr>
          <w:rFonts w:ascii="標楷體" w:eastAsia="標楷體" w:hAnsi="標楷體"/>
          <w:b/>
          <w:sz w:val="28"/>
          <w:szCs w:val="28"/>
        </w:rPr>
      </w:pPr>
    </w:p>
    <w:p w:rsidR="00277264" w:rsidRPr="00462172" w:rsidRDefault="00277264" w:rsidP="00277264">
      <w:pPr>
        <w:pStyle w:val="af2"/>
        <w:numPr>
          <w:ilvl w:val="0"/>
          <w:numId w:val="1"/>
        </w:numPr>
        <w:spacing w:line="0" w:lineRule="atLeast"/>
        <w:ind w:leftChars="0"/>
        <w:rPr>
          <w:rFonts w:ascii="標楷體" w:eastAsia="標楷體" w:hAnsi="標楷體"/>
        </w:rPr>
      </w:pPr>
      <w:r w:rsidRPr="00462172">
        <w:rPr>
          <w:rFonts w:ascii="標楷體" w:eastAsia="標楷體" w:hAnsi="標楷體" w:hint="eastAsia"/>
          <w:b/>
        </w:rPr>
        <w:t>金芭樂</w:t>
      </w:r>
      <w:proofErr w:type="gramStart"/>
      <w:r w:rsidRPr="00462172">
        <w:rPr>
          <w:rFonts w:ascii="標楷體" w:eastAsia="標楷體" w:hAnsi="標楷體" w:hint="eastAsia"/>
          <w:b/>
        </w:rPr>
        <w:t>風雲榜總榜首</w:t>
      </w:r>
      <w:proofErr w:type="gramEnd"/>
      <w:r w:rsidRPr="00462172">
        <w:rPr>
          <w:rFonts w:ascii="標楷體" w:eastAsia="標楷體" w:hAnsi="標楷體" w:hint="eastAsia"/>
          <w:b/>
        </w:rPr>
        <w:t>：金芭樂</w:t>
      </w:r>
      <w:proofErr w:type="gramStart"/>
      <w:r w:rsidRPr="00462172">
        <w:rPr>
          <w:rFonts w:ascii="標楷體" w:eastAsia="標楷體" w:hAnsi="標楷體" w:hint="eastAsia"/>
          <w:b/>
        </w:rPr>
        <w:t>風雲榜總榜首</w:t>
      </w:r>
      <w:proofErr w:type="gramEnd"/>
      <w:r w:rsidRPr="00462172">
        <w:rPr>
          <w:rFonts w:ascii="標楷體" w:eastAsia="標楷體" w:hAnsi="標楷體" w:hint="eastAsia"/>
          <w:b/>
        </w:rPr>
        <w:t>由蘋果日報及動新聞（得票率21%</w:t>
      </w:r>
      <w:r w:rsidRPr="00462172">
        <w:rPr>
          <w:rFonts w:ascii="標楷體" w:eastAsia="標楷體" w:hAnsi="標楷體"/>
          <w:b/>
        </w:rPr>
        <w:t>）</w:t>
      </w:r>
      <w:r w:rsidRPr="00462172">
        <w:rPr>
          <w:rFonts w:ascii="標楷體" w:eastAsia="標楷體" w:hAnsi="標楷體" w:hint="eastAsia"/>
          <w:b/>
        </w:rPr>
        <w:t>獲獎</w:t>
      </w:r>
      <w:r w:rsidRPr="00462172">
        <w:rPr>
          <w:rFonts w:ascii="標楷體" w:eastAsia="標楷體" w:hAnsi="標楷體" w:hint="eastAsia"/>
        </w:rPr>
        <w:t>，其後名次依序為</w:t>
      </w:r>
      <w:proofErr w:type="spellStart"/>
      <w:r w:rsidRPr="00462172">
        <w:rPr>
          <w:rFonts w:ascii="標楷體" w:eastAsia="標楷體" w:hAnsi="標楷體" w:hint="eastAsia"/>
        </w:rPr>
        <w:t>ETtoday</w:t>
      </w:r>
      <w:proofErr w:type="spellEnd"/>
      <w:r w:rsidRPr="00462172">
        <w:rPr>
          <w:rFonts w:ascii="標楷體" w:eastAsia="標楷體" w:hAnsi="標楷體" w:hint="eastAsia"/>
        </w:rPr>
        <w:t>東森新聞雲（得票率19%</w:t>
      </w:r>
      <w:r w:rsidRPr="00462172">
        <w:rPr>
          <w:rFonts w:ascii="標楷體" w:eastAsia="標楷體" w:hAnsi="標楷體"/>
        </w:rPr>
        <w:t>）</w:t>
      </w:r>
      <w:r w:rsidRPr="00462172">
        <w:rPr>
          <w:rFonts w:ascii="標楷體" w:eastAsia="標楷體" w:hAnsi="標楷體" w:hint="eastAsia"/>
        </w:rPr>
        <w:t>、</w:t>
      </w:r>
      <w:proofErr w:type="spellStart"/>
      <w:r w:rsidRPr="00462172">
        <w:rPr>
          <w:rFonts w:ascii="標楷體" w:eastAsia="標楷體" w:hAnsi="標楷體" w:hint="eastAsia"/>
        </w:rPr>
        <w:t>NOWnews</w:t>
      </w:r>
      <w:proofErr w:type="spellEnd"/>
      <w:r w:rsidRPr="00462172">
        <w:rPr>
          <w:rFonts w:ascii="標楷體" w:eastAsia="標楷體" w:hAnsi="標楷體" w:hint="eastAsia"/>
        </w:rPr>
        <w:t>今日新聞（得票率16%</w:t>
      </w:r>
      <w:r w:rsidRPr="00462172">
        <w:rPr>
          <w:rFonts w:ascii="標楷體" w:eastAsia="標楷體" w:hAnsi="標楷體"/>
        </w:rPr>
        <w:t>）</w:t>
      </w:r>
      <w:r w:rsidRPr="00462172">
        <w:rPr>
          <w:rFonts w:ascii="標楷體" w:eastAsia="標楷體" w:hAnsi="標楷體" w:hint="eastAsia"/>
        </w:rPr>
        <w:t>、中時電子報（得票率16%</w:t>
      </w:r>
      <w:r w:rsidRPr="00462172">
        <w:rPr>
          <w:rFonts w:ascii="標楷體" w:eastAsia="標楷體" w:hAnsi="標楷體"/>
        </w:rPr>
        <w:t>）</w:t>
      </w:r>
      <w:r w:rsidRPr="00462172">
        <w:rPr>
          <w:rFonts w:ascii="標楷體" w:eastAsia="標楷體" w:hAnsi="標楷體" w:hint="eastAsia"/>
        </w:rPr>
        <w:t>、聯合新聞網（得票率15%</w:t>
      </w:r>
      <w:r w:rsidRPr="00462172">
        <w:rPr>
          <w:rFonts w:ascii="標楷體" w:eastAsia="標楷體" w:hAnsi="標楷體"/>
        </w:rPr>
        <w:t>）</w:t>
      </w:r>
      <w:r w:rsidRPr="00462172">
        <w:rPr>
          <w:rFonts w:ascii="標楷體" w:eastAsia="標楷體" w:hAnsi="標楷體" w:hint="eastAsia"/>
        </w:rPr>
        <w:t>，與自由電子報（得票率14%</w:t>
      </w:r>
      <w:r w:rsidRPr="00462172">
        <w:rPr>
          <w:rFonts w:ascii="標楷體" w:eastAsia="標楷體" w:hAnsi="標楷體"/>
        </w:rPr>
        <w:t>）</w:t>
      </w:r>
      <w:r w:rsidRPr="00462172">
        <w:rPr>
          <w:rFonts w:ascii="標楷體" w:eastAsia="標楷體" w:hAnsi="標楷體" w:hint="eastAsia"/>
        </w:rPr>
        <w:t>。</w:t>
      </w:r>
    </w:p>
    <w:p w:rsidR="00277264" w:rsidRPr="0068017E" w:rsidRDefault="00277264" w:rsidP="00277264">
      <w:pPr>
        <w:spacing w:line="0" w:lineRule="atLeast"/>
        <w:ind w:leftChars="-236" w:left="-566"/>
        <w:rPr>
          <w:rFonts w:ascii="標楷體" w:eastAsia="標楷體" w:hAnsi="標楷體"/>
        </w:rPr>
      </w:pPr>
    </w:p>
    <w:p w:rsidR="00277264" w:rsidRDefault="00277264" w:rsidP="00277264">
      <w:pPr>
        <w:spacing w:line="0" w:lineRule="atLeast"/>
        <w:rPr>
          <w:rFonts w:ascii="標楷體" w:eastAsia="標楷體" w:hAnsi="標楷體"/>
          <w:b/>
        </w:rPr>
      </w:pPr>
      <w:r w:rsidRPr="0068017E">
        <w:rPr>
          <w:rFonts w:ascii="標楷體" w:eastAsia="標楷體" w:hAnsi="標楷體" w:hint="eastAsia"/>
          <w:b/>
        </w:rPr>
        <w:t>二、9大類新聞金芭樂榜主票選結果：</w:t>
      </w:r>
    </w:p>
    <w:p w:rsidR="00277264" w:rsidRPr="0068017E" w:rsidRDefault="00277264" w:rsidP="00277264">
      <w:pPr>
        <w:spacing w:line="0" w:lineRule="atLeast"/>
        <w:rPr>
          <w:rFonts w:ascii="標楷體" w:eastAsia="標楷體" w:hAnsi="標楷體"/>
          <w:b/>
        </w:rPr>
      </w:pPr>
    </w:p>
    <w:p w:rsidR="00277264" w:rsidRPr="0068017E" w:rsidRDefault="00277264" w:rsidP="00277264">
      <w:pPr>
        <w:spacing w:line="0" w:lineRule="atLeast"/>
        <w:rPr>
          <w:rFonts w:ascii="標楷體" w:eastAsia="標楷體" w:hAnsi="標楷體"/>
          <w:b/>
        </w:rPr>
      </w:pPr>
      <w:r w:rsidRPr="0068017E">
        <w:rPr>
          <w:rFonts w:ascii="標楷體" w:eastAsia="標楷體" w:hAnsi="標楷體" w:hint="eastAsia"/>
          <w:b/>
          <w:szCs w:val="24"/>
        </w:rPr>
        <w:t>(</w:t>
      </w:r>
      <w:proofErr w:type="gramStart"/>
      <w:r w:rsidRPr="0068017E">
        <w:rPr>
          <w:rFonts w:ascii="標楷體" w:eastAsia="標楷體" w:hAnsi="標楷體" w:hint="eastAsia"/>
          <w:b/>
          <w:szCs w:val="24"/>
        </w:rPr>
        <w:t>一</w:t>
      </w:r>
      <w:proofErr w:type="gramEnd"/>
      <w:r w:rsidRPr="0068017E">
        <w:rPr>
          <w:rFonts w:ascii="標楷體" w:eastAsia="標楷體" w:hAnsi="標楷體" w:hint="eastAsia"/>
          <w:b/>
          <w:szCs w:val="24"/>
        </w:rPr>
        <w:t>)兒少新聞金芭樂榜主</w:t>
      </w:r>
      <w:proofErr w:type="gramStart"/>
      <w:r w:rsidRPr="0068017E">
        <w:rPr>
          <w:rFonts w:ascii="標楷體" w:eastAsia="標楷體" w:hAnsi="標楷體"/>
          <w:b/>
          <w:szCs w:val="24"/>
        </w:rPr>
        <w:t>—</w:t>
      </w:r>
      <w:proofErr w:type="gramEnd"/>
      <w:r w:rsidRPr="0068017E">
        <w:rPr>
          <w:rFonts w:ascii="標楷體" w:eastAsia="標楷體" w:hAnsi="標楷體" w:hint="eastAsia"/>
          <w:b/>
          <w:szCs w:val="24"/>
        </w:rPr>
        <w:t>蘋果日報及動新聞，獲「</w:t>
      </w:r>
      <w:r w:rsidRPr="0068017E">
        <w:rPr>
          <w:rFonts w:ascii="標楷體" w:eastAsia="標楷體" w:hAnsi="標楷體" w:hint="eastAsia"/>
          <w:b/>
        </w:rPr>
        <w:t>最聳動暴力畫面獎」</w:t>
      </w:r>
    </w:p>
    <w:p w:rsidR="00277264" w:rsidRPr="0068017E" w:rsidRDefault="00277264" w:rsidP="00277264">
      <w:pPr>
        <w:spacing w:line="0" w:lineRule="atLeast"/>
        <w:ind w:leftChars="-236" w:left="-566"/>
        <w:rPr>
          <w:rFonts w:ascii="標楷體" w:eastAsia="標楷體" w:hAnsi="標楷體"/>
          <w:b/>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szCs w:val="24"/>
        </w:rPr>
        <w:t>本類別的指標事件為16歲少年殺母案，由蘋果日報及動新聞5月25日的報導〈討6萬元 16歲逆子割頸弒母〉，共獲得最高票數131顆金芭樂（</w:t>
      </w:r>
      <w:proofErr w:type="gramStart"/>
      <w:r w:rsidRPr="0068017E">
        <w:rPr>
          <w:rFonts w:ascii="標楷體" w:eastAsia="標楷體" w:hAnsi="標楷體" w:hint="eastAsia"/>
          <w:szCs w:val="24"/>
        </w:rPr>
        <w:t>佔</w:t>
      </w:r>
      <w:proofErr w:type="gramEnd"/>
      <w:r w:rsidRPr="0068017E">
        <w:rPr>
          <w:rFonts w:ascii="標楷體" w:eastAsia="標楷體" w:hAnsi="標楷體" w:hint="eastAsia"/>
          <w:szCs w:val="24"/>
        </w:rPr>
        <w:t>兒少類金芭樂總數的23%</w:t>
      </w:r>
      <w:r w:rsidRPr="0068017E">
        <w:rPr>
          <w:rFonts w:ascii="標楷體" w:eastAsia="標楷體" w:hAnsi="標楷體"/>
          <w:szCs w:val="24"/>
        </w:rPr>
        <w:t>）</w:t>
      </w:r>
      <w:r w:rsidRPr="0068017E">
        <w:rPr>
          <w:rFonts w:ascii="標楷體" w:eastAsia="標楷體" w:hAnsi="標楷體" w:hint="eastAsia"/>
          <w:szCs w:val="24"/>
        </w:rPr>
        <w:t>，第二、三名依序為</w:t>
      </w:r>
      <w:proofErr w:type="spellStart"/>
      <w:r w:rsidRPr="0068017E">
        <w:rPr>
          <w:rFonts w:ascii="標楷體" w:eastAsia="標楷體" w:hAnsi="標楷體" w:hint="eastAsia"/>
        </w:rPr>
        <w:t>ETtoday</w:t>
      </w:r>
      <w:proofErr w:type="spellEnd"/>
      <w:r w:rsidRPr="0068017E">
        <w:rPr>
          <w:rFonts w:ascii="標楷體" w:eastAsia="標楷體" w:hAnsi="標楷體" w:hint="eastAsia"/>
        </w:rPr>
        <w:t>東森新聞雲（20%</w:t>
      </w:r>
      <w:r w:rsidRPr="0068017E">
        <w:rPr>
          <w:rFonts w:ascii="標楷體" w:eastAsia="標楷體" w:hAnsi="標楷體"/>
        </w:rPr>
        <w:t>）</w:t>
      </w:r>
      <w:r w:rsidRPr="0068017E">
        <w:rPr>
          <w:rFonts w:ascii="標楷體" w:eastAsia="標楷體" w:hAnsi="標楷體" w:hint="eastAsia"/>
        </w:rPr>
        <w:t>、</w:t>
      </w:r>
      <w:proofErr w:type="spellStart"/>
      <w:r w:rsidRPr="0068017E">
        <w:rPr>
          <w:rFonts w:ascii="標楷體" w:eastAsia="標楷體" w:hAnsi="標楷體" w:hint="eastAsia"/>
        </w:rPr>
        <w:t>NOWnews</w:t>
      </w:r>
      <w:proofErr w:type="spellEnd"/>
      <w:r w:rsidRPr="0068017E">
        <w:rPr>
          <w:rFonts w:ascii="標楷體" w:eastAsia="標楷體" w:hAnsi="標楷體" w:hint="eastAsia"/>
        </w:rPr>
        <w:t>今日新聞(16%)。</w:t>
      </w:r>
    </w:p>
    <w:p w:rsidR="00277264" w:rsidRPr="0068017E" w:rsidRDefault="00277264" w:rsidP="00277264">
      <w:pPr>
        <w:spacing w:line="0" w:lineRule="atLeast"/>
        <w:ind w:leftChars="-236" w:left="-566"/>
        <w:rPr>
          <w:rFonts w:ascii="標楷體" w:eastAsia="標楷體" w:hAnsi="標楷體"/>
        </w:rPr>
      </w:pPr>
    </w:p>
    <w:p w:rsidR="00277264" w:rsidRDefault="00277264" w:rsidP="00277264">
      <w:pPr>
        <w:spacing w:line="0" w:lineRule="atLeast"/>
        <w:rPr>
          <w:rFonts w:ascii="標楷體" w:eastAsia="標楷體" w:hAnsi="標楷體"/>
        </w:rPr>
      </w:pPr>
      <w:r w:rsidRPr="0068017E">
        <w:rPr>
          <w:rFonts w:ascii="標楷體" w:eastAsia="標楷體" w:hAnsi="標楷體" w:hint="eastAsia"/>
          <w:b/>
          <w:u w:val="single"/>
        </w:rPr>
        <w:lastRenderedPageBreak/>
        <w:t>上榜原因分析</w:t>
      </w:r>
      <w:r w:rsidRPr="0068017E">
        <w:rPr>
          <w:rFonts w:ascii="標楷體" w:eastAsia="標楷體" w:hAnsi="標楷體" w:hint="eastAsia"/>
          <w:b/>
        </w:rPr>
        <w:t>：</w:t>
      </w:r>
      <w:r w:rsidRPr="0068017E">
        <w:rPr>
          <w:rFonts w:ascii="標楷體" w:eastAsia="標楷體" w:hAnsi="標楷體" w:hint="eastAsia"/>
        </w:rPr>
        <w:t>票選結果顯示，該則新聞的主要問題包括標題聳動誇大（33%</w:t>
      </w:r>
      <w:r w:rsidRPr="0068017E">
        <w:rPr>
          <w:rFonts w:ascii="標楷體" w:eastAsia="標楷體" w:hAnsi="標楷體"/>
        </w:rPr>
        <w:t>）</w:t>
      </w:r>
      <w:r w:rsidRPr="0068017E">
        <w:rPr>
          <w:rFonts w:ascii="標楷體" w:eastAsia="標楷體" w:hAnsi="標楷體" w:hint="eastAsia"/>
        </w:rPr>
        <w:t>，報導文字、模擬圖與影音內容過度描述犯罪與暴力細節(27%)。據</w:t>
      </w:r>
      <w:proofErr w:type="gramStart"/>
      <w:r w:rsidRPr="0068017E">
        <w:rPr>
          <w:rFonts w:ascii="標楷體" w:eastAsia="標楷體" w:hAnsi="標楷體" w:hint="eastAsia"/>
        </w:rPr>
        <w:t>多位閱聽</w:t>
      </w:r>
      <w:proofErr w:type="gramEnd"/>
      <w:r w:rsidRPr="0068017E">
        <w:rPr>
          <w:rFonts w:ascii="標楷體" w:eastAsia="標楷體" w:hAnsi="標楷體" w:hint="eastAsia"/>
        </w:rPr>
        <w:t>人評論，都認為報導描繪犯罪過程太過寫實，不僅令人感到害怕、噁心，也容易引發兒少或有心人士的模仿，且陳述太多犯罪過程並無教育意義，建議報導簡單明瞭就好。大部分的閱聽人(77%)對此新聞極度反感或感到不舒服，不想再看第二次(60%)。</w:t>
      </w:r>
    </w:p>
    <w:p w:rsidR="00277264" w:rsidRPr="0068017E" w:rsidRDefault="00277264" w:rsidP="00277264">
      <w:pPr>
        <w:spacing w:line="0" w:lineRule="atLeast"/>
        <w:rPr>
          <w:rFonts w:ascii="標楷體" w:eastAsia="標楷體" w:hAnsi="標楷體"/>
        </w:rPr>
      </w:pPr>
    </w:p>
    <w:p w:rsidR="00277264" w:rsidRPr="0068017E" w:rsidRDefault="00277264" w:rsidP="00277264">
      <w:pPr>
        <w:spacing w:line="0" w:lineRule="atLeast"/>
        <w:rPr>
          <w:rFonts w:ascii="標楷體" w:eastAsia="標楷體" w:hAnsi="標楷體"/>
        </w:rPr>
      </w:pPr>
      <w:proofErr w:type="gramStart"/>
      <w:r w:rsidRPr="0068017E">
        <w:rPr>
          <w:rFonts w:ascii="標楷體" w:eastAsia="標楷體" w:hAnsi="標楷體" w:hint="eastAsia"/>
          <w:b/>
        </w:rPr>
        <w:t>台少盟</w:t>
      </w:r>
      <w:r w:rsidR="008F4ADE">
        <w:rPr>
          <w:rFonts w:ascii="標楷體" w:eastAsia="標楷體" w:hAnsi="標楷體" w:hint="eastAsia"/>
          <w:b/>
        </w:rPr>
        <w:t>秘書長</w:t>
      </w:r>
      <w:proofErr w:type="gramEnd"/>
      <w:r w:rsidR="008F4ADE">
        <w:rPr>
          <w:rFonts w:ascii="標楷體" w:eastAsia="標楷體" w:hAnsi="標楷體" w:hint="eastAsia"/>
          <w:b/>
        </w:rPr>
        <w:t>葉大華</w:t>
      </w:r>
      <w:r w:rsidRPr="0068017E">
        <w:rPr>
          <w:rFonts w:ascii="標楷體" w:eastAsia="標楷體" w:hAnsi="標楷體" w:hint="eastAsia"/>
          <w:b/>
        </w:rPr>
        <w:t>評論：</w:t>
      </w:r>
      <w:r w:rsidRPr="0068017E">
        <w:rPr>
          <w:rFonts w:ascii="標楷體" w:eastAsia="標楷體" w:hAnsi="標楷體" w:hint="eastAsia"/>
        </w:rPr>
        <w:t>動新聞影片透過模擬動畫與監視器拍到的犯案畫面重建犯案過程，雖然避開血腥部分，卻仍然透過情節</w:t>
      </w:r>
      <w:proofErr w:type="gramStart"/>
      <w:r w:rsidRPr="0068017E">
        <w:rPr>
          <w:rFonts w:ascii="標楷體" w:eastAsia="標楷體" w:hAnsi="標楷體" w:hint="eastAsia"/>
        </w:rPr>
        <w:t>鋪陳對閱聽</w:t>
      </w:r>
      <w:proofErr w:type="gramEnd"/>
      <w:r w:rsidRPr="0068017E">
        <w:rPr>
          <w:rFonts w:ascii="標楷體" w:eastAsia="標楷體" w:hAnsi="標楷體" w:hint="eastAsia"/>
        </w:rPr>
        <w:t>人觀感造成衝擊，蘋果日報的文字報導已相當詳實敘述事件始末，實無必要再用影音重建殺人過程</w:t>
      </w:r>
      <w:r>
        <w:rPr>
          <w:rFonts w:ascii="微軟正黑體" w:eastAsia="微軟正黑體" w:hAnsi="微軟正黑體" w:hint="eastAsia"/>
        </w:rPr>
        <w:t>，</w:t>
      </w:r>
      <w:r>
        <w:rPr>
          <w:rFonts w:ascii="標楷體" w:eastAsia="標楷體" w:hAnsi="標楷體" w:hint="eastAsia"/>
        </w:rPr>
        <w:t>重複播放聳動暴力畫面</w:t>
      </w:r>
      <w:r>
        <w:rPr>
          <w:rFonts w:ascii="微軟正黑體" w:eastAsia="微軟正黑體" w:hAnsi="微軟正黑體" w:hint="eastAsia"/>
        </w:rPr>
        <w:t>。</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b/>
        </w:rPr>
      </w:pPr>
      <w:r w:rsidRPr="0068017E">
        <w:rPr>
          <w:rFonts w:ascii="標楷體" w:eastAsia="標楷體" w:hAnsi="標楷體" w:hint="eastAsia"/>
          <w:b/>
          <w:szCs w:val="24"/>
        </w:rPr>
        <w:t>(二)性別新聞金芭樂榜主</w:t>
      </w:r>
      <w:proofErr w:type="gramStart"/>
      <w:r w:rsidRPr="0068017E">
        <w:rPr>
          <w:rFonts w:ascii="標楷體" w:eastAsia="標楷體" w:hAnsi="標楷體"/>
          <w:b/>
          <w:szCs w:val="24"/>
        </w:rPr>
        <w:t>—</w:t>
      </w:r>
      <w:proofErr w:type="spellStart"/>
      <w:proofErr w:type="gramEnd"/>
      <w:r w:rsidRPr="0068017E">
        <w:rPr>
          <w:rFonts w:ascii="標楷體" w:eastAsia="標楷體" w:hAnsi="標楷體" w:hint="eastAsia"/>
          <w:b/>
        </w:rPr>
        <w:t>ETtoday</w:t>
      </w:r>
      <w:proofErr w:type="spellEnd"/>
      <w:r w:rsidRPr="0068017E">
        <w:rPr>
          <w:rFonts w:ascii="標楷體" w:eastAsia="標楷體" w:hAnsi="標楷體" w:hint="eastAsia"/>
          <w:b/>
        </w:rPr>
        <w:t>東森新聞雲</w:t>
      </w:r>
      <w:r w:rsidRPr="0068017E">
        <w:rPr>
          <w:rFonts w:ascii="標楷體" w:eastAsia="標楷體" w:hAnsi="標楷體" w:hint="eastAsia"/>
          <w:b/>
          <w:szCs w:val="24"/>
        </w:rPr>
        <w:t>，獲「</w:t>
      </w:r>
      <w:proofErr w:type="gramStart"/>
      <w:r w:rsidRPr="0068017E">
        <w:rPr>
          <w:rFonts w:ascii="標楷體" w:eastAsia="標楷體" w:hAnsi="標楷體" w:hint="eastAsia"/>
          <w:b/>
        </w:rPr>
        <w:t>最佳推波助瀾</w:t>
      </w:r>
      <w:proofErr w:type="gramEnd"/>
      <w:r w:rsidRPr="0068017E">
        <w:rPr>
          <w:rFonts w:ascii="標楷體" w:eastAsia="標楷體" w:hAnsi="標楷體" w:hint="eastAsia"/>
          <w:b/>
        </w:rPr>
        <w:t>獎」</w:t>
      </w:r>
    </w:p>
    <w:p w:rsidR="00277264" w:rsidRPr="0068017E" w:rsidRDefault="00277264" w:rsidP="00277264">
      <w:pPr>
        <w:spacing w:line="0" w:lineRule="atLeast"/>
        <w:ind w:leftChars="-236" w:left="-566"/>
        <w:rPr>
          <w:rFonts w:ascii="標楷體" w:eastAsia="標楷體" w:hAnsi="標楷體"/>
          <w:b/>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szCs w:val="24"/>
        </w:rPr>
        <w:t>本類別的指標事件為輔大</w:t>
      </w:r>
      <w:proofErr w:type="gramStart"/>
      <w:r w:rsidRPr="0068017E">
        <w:rPr>
          <w:rFonts w:ascii="標楷體" w:eastAsia="標楷體" w:hAnsi="標楷體" w:hint="eastAsia"/>
          <w:szCs w:val="24"/>
        </w:rPr>
        <w:t>性侵案</w:t>
      </w:r>
      <w:proofErr w:type="gramEnd"/>
      <w:r w:rsidRPr="0068017E">
        <w:rPr>
          <w:rFonts w:ascii="標楷體" w:eastAsia="標楷體" w:hAnsi="標楷體" w:hint="eastAsia"/>
          <w:szCs w:val="24"/>
        </w:rPr>
        <w:t>，由</w:t>
      </w:r>
      <w:proofErr w:type="spellStart"/>
      <w:r w:rsidRPr="0068017E">
        <w:rPr>
          <w:rFonts w:ascii="標楷體" w:eastAsia="標楷體" w:hAnsi="標楷體" w:hint="eastAsia"/>
        </w:rPr>
        <w:t>ETtoday</w:t>
      </w:r>
      <w:proofErr w:type="spellEnd"/>
      <w:r w:rsidRPr="0068017E">
        <w:rPr>
          <w:rFonts w:ascii="標楷體" w:eastAsia="標楷體" w:hAnsi="標楷體" w:hint="eastAsia"/>
        </w:rPr>
        <w:t>東森新聞雲9</w:t>
      </w:r>
      <w:r w:rsidRPr="0068017E">
        <w:rPr>
          <w:rFonts w:ascii="標楷體" w:eastAsia="標楷體" w:hAnsi="標楷體" w:hint="eastAsia"/>
          <w:szCs w:val="24"/>
        </w:rPr>
        <w:t>月26日的報導</w:t>
      </w:r>
      <w:proofErr w:type="gramStart"/>
      <w:r w:rsidRPr="0068017E">
        <w:rPr>
          <w:rFonts w:ascii="標楷體" w:eastAsia="標楷體" w:hAnsi="標楷體" w:hint="eastAsia"/>
          <w:szCs w:val="24"/>
        </w:rPr>
        <w:t>〈</w:t>
      </w:r>
      <w:proofErr w:type="gramEnd"/>
      <w:r w:rsidRPr="0068017E">
        <w:rPr>
          <w:rFonts w:ascii="標楷體" w:eastAsia="標楷體" w:hAnsi="標楷體" w:hint="eastAsia"/>
          <w:szCs w:val="24"/>
        </w:rPr>
        <w:t>李燕輔大公審會怒</w:t>
      </w:r>
      <w:proofErr w:type="gramStart"/>
      <w:r w:rsidRPr="0068017E">
        <w:rPr>
          <w:rFonts w:ascii="標楷體" w:eastAsia="標楷體" w:hAnsi="標楷體" w:hint="eastAsia"/>
          <w:szCs w:val="24"/>
        </w:rPr>
        <w:t>飆</w:t>
      </w:r>
      <w:proofErr w:type="gramEnd"/>
      <w:r w:rsidRPr="0068017E">
        <w:rPr>
          <w:rFonts w:ascii="標楷體" w:eastAsia="標楷體" w:hAnsi="標楷體" w:hint="eastAsia"/>
          <w:szCs w:val="24"/>
        </w:rPr>
        <w:t>被害人男友　王丹：妳發言真的很他媽的</w:t>
      </w:r>
      <w:proofErr w:type="gramStart"/>
      <w:r w:rsidRPr="0068017E">
        <w:rPr>
          <w:rFonts w:ascii="標楷體" w:eastAsia="標楷體" w:hAnsi="標楷體" w:hint="eastAsia"/>
          <w:szCs w:val="24"/>
        </w:rPr>
        <w:t>〉</w:t>
      </w:r>
      <w:proofErr w:type="gramEnd"/>
      <w:r w:rsidRPr="0068017E">
        <w:rPr>
          <w:rFonts w:ascii="標楷體" w:eastAsia="標楷體" w:hAnsi="標楷體" w:hint="eastAsia"/>
          <w:szCs w:val="24"/>
        </w:rPr>
        <w:t>獲得最高票數87顆金芭樂（</w:t>
      </w:r>
      <w:proofErr w:type="gramStart"/>
      <w:r w:rsidRPr="0068017E">
        <w:rPr>
          <w:rFonts w:ascii="標楷體" w:eastAsia="標楷體" w:hAnsi="標楷體" w:hint="eastAsia"/>
          <w:szCs w:val="24"/>
        </w:rPr>
        <w:t>佔</w:t>
      </w:r>
      <w:proofErr w:type="gramEnd"/>
      <w:r w:rsidRPr="0068017E">
        <w:rPr>
          <w:rFonts w:ascii="標楷體" w:eastAsia="標楷體" w:hAnsi="標楷體" w:hint="eastAsia"/>
          <w:szCs w:val="24"/>
        </w:rPr>
        <w:t>性別類金芭樂總數的21%</w:t>
      </w:r>
      <w:r w:rsidRPr="0068017E">
        <w:rPr>
          <w:rFonts w:ascii="標楷體" w:eastAsia="標楷體" w:hAnsi="標楷體"/>
          <w:szCs w:val="24"/>
        </w:rPr>
        <w:t>）</w:t>
      </w:r>
      <w:r w:rsidRPr="0068017E">
        <w:rPr>
          <w:rFonts w:ascii="標楷體" w:eastAsia="標楷體" w:hAnsi="標楷體" w:hint="eastAsia"/>
          <w:szCs w:val="24"/>
        </w:rPr>
        <w:t>，第二、三名依序為</w:t>
      </w:r>
      <w:r w:rsidRPr="0068017E">
        <w:rPr>
          <w:rFonts w:ascii="標楷體" w:eastAsia="標楷體" w:hAnsi="標楷體" w:hint="eastAsia"/>
        </w:rPr>
        <w:t>蘋果日報及動新聞（19%</w:t>
      </w:r>
      <w:r w:rsidRPr="0068017E">
        <w:rPr>
          <w:rFonts w:ascii="標楷體" w:eastAsia="標楷體" w:hAnsi="標楷體"/>
        </w:rPr>
        <w:t>）</w:t>
      </w:r>
      <w:r w:rsidRPr="0068017E">
        <w:rPr>
          <w:rFonts w:ascii="標楷體" w:eastAsia="標楷體" w:hAnsi="標楷體" w:hint="eastAsia"/>
        </w:rPr>
        <w:t>、</w:t>
      </w:r>
      <w:proofErr w:type="spellStart"/>
      <w:r w:rsidRPr="0068017E">
        <w:rPr>
          <w:rFonts w:ascii="標楷體" w:eastAsia="標楷體" w:hAnsi="標楷體" w:hint="eastAsia"/>
        </w:rPr>
        <w:t>NOWnews</w:t>
      </w:r>
      <w:proofErr w:type="spellEnd"/>
      <w:r w:rsidRPr="0068017E">
        <w:rPr>
          <w:rFonts w:ascii="標楷體" w:eastAsia="標楷體" w:hAnsi="標楷體" w:hint="eastAsia"/>
        </w:rPr>
        <w:t>今日新聞(18%)。</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b/>
          <w:u w:val="single"/>
        </w:rPr>
        <w:t>上榜原因分析</w:t>
      </w:r>
      <w:r w:rsidRPr="0068017E">
        <w:rPr>
          <w:rFonts w:ascii="標楷體" w:eastAsia="標楷體" w:hAnsi="標楷體" w:hint="eastAsia"/>
          <w:b/>
        </w:rPr>
        <w:t>：</w:t>
      </w:r>
      <w:r w:rsidRPr="0068017E">
        <w:rPr>
          <w:rFonts w:ascii="標楷體" w:eastAsia="標楷體" w:hAnsi="標楷體" w:hint="eastAsia"/>
        </w:rPr>
        <w:t>票選結果顯示，該則報導主要問題包括標題聳動誇大(28%)、散布不當言論(20%)、影音及照片(18%)與文字內容(13%)皆過度描述暴力細節，特別是影音及照片沒有必要刊登(15%)，且有誤導讀者(13%)與引發輿論公審(11%)之嫌。大部分的閱聽人(67%)對此新聞極度反感或不舒服。據投票者表示，該報導的標題與影</w:t>
      </w:r>
      <w:proofErr w:type="gramStart"/>
      <w:r w:rsidRPr="0068017E">
        <w:rPr>
          <w:rFonts w:ascii="標楷體" w:eastAsia="標楷體" w:hAnsi="標楷體" w:hint="eastAsia"/>
        </w:rPr>
        <w:t>音帶動閱聽</w:t>
      </w:r>
      <w:proofErr w:type="gramEnd"/>
      <w:r w:rsidRPr="0068017E">
        <w:rPr>
          <w:rFonts w:ascii="標楷體" w:eastAsia="標楷體" w:hAnsi="標楷體" w:hint="eastAsia"/>
        </w:rPr>
        <w:t>人情緒的效果較強，但新聞價值卻很貧乏，不需要媒體製作這樣的報導。</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proofErr w:type="gramStart"/>
      <w:r w:rsidRPr="0068017E">
        <w:rPr>
          <w:rFonts w:ascii="標楷體" w:eastAsia="標楷體" w:hAnsi="標楷體" w:hint="eastAsia"/>
          <w:b/>
        </w:rPr>
        <w:t>勵</w:t>
      </w:r>
      <w:proofErr w:type="gramEnd"/>
      <w:r w:rsidRPr="0068017E">
        <w:rPr>
          <w:rFonts w:ascii="標楷體" w:eastAsia="標楷體" w:hAnsi="標楷體" w:hint="eastAsia"/>
          <w:b/>
        </w:rPr>
        <w:t>馨基金會</w:t>
      </w:r>
      <w:r w:rsidR="00407CA9">
        <w:rPr>
          <w:rFonts w:ascii="標楷體" w:eastAsia="標楷體" w:hAnsi="標楷體" w:hint="eastAsia"/>
          <w:b/>
        </w:rPr>
        <w:t>研發部主任王淑芬</w:t>
      </w:r>
      <w:r w:rsidRPr="0068017E">
        <w:rPr>
          <w:rFonts w:ascii="標楷體" w:eastAsia="標楷體" w:hAnsi="標楷體" w:hint="eastAsia"/>
          <w:b/>
        </w:rPr>
        <w:t>評論：</w:t>
      </w:r>
      <w:r w:rsidRPr="0068017E">
        <w:rPr>
          <w:rFonts w:ascii="標楷體" w:eastAsia="標楷體" w:hAnsi="標楷體" w:hint="eastAsia"/>
        </w:rPr>
        <w:t>我們經常在性別相關新聞中看到的問題，包括對特定性別的刻板印象、對特定族群的歧視、對</w:t>
      </w:r>
      <w:proofErr w:type="gramStart"/>
      <w:r w:rsidRPr="0068017E">
        <w:rPr>
          <w:rFonts w:ascii="標楷體" w:eastAsia="標楷體" w:hAnsi="標楷體" w:hint="eastAsia"/>
        </w:rPr>
        <w:t>性侵或</w:t>
      </w:r>
      <w:proofErr w:type="gramEnd"/>
      <w:r w:rsidRPr="0068017E">
        <w:rPr>
          <w:rFonts w:ascii="標楷體" w:eastAsia="標楷體" w:hAnsi="標楷體" w:hint="eastAsia"/>
        </w:rPr>
        <w:t>暴力細節過於詳細的描述、具有性暗示的標題或圖片等等，這些都可能強化社會大眾的性別刻板印象、對特定群體的污名化，或是造成當事人的二度傷害。而在報導輔大心理系</w:t>
      </w:r>
      <w:proofErr w:type="gramStart"/>
      <w:r w:rsidRPr="0068017E">
        <w:rPr>
          <w:rFonts w:ascii="標楷體" w:eastAsia="標楷體" w:hAnsi="標楷體" w:hint="eastAsia"/>
        </w:rPr>
        <w:t>針對性侵事件</w:t>
      </w:r>
      <w:proofErr w:type="gramEnd"/>
      <w:r w:rsidRPr="0068017E">
        <w:rPr>
          <w:rFonts w:ascii="標楷體" w:eastAsia="標楷體" w:hAnsi="標楷體" w:hint="eastAsia"/>
        </w:rPr>
        <w:t>的討論會時，東森新聞雲為了吸引點閱率，直接引述了心理系</w:t>
      </w:r>
      <w:proofErr w:type="gramStart"/>
      <w:r w:rsidRPr="0068017E">
        <w:rPr>
          <w:rFonts w:ascii="標楷體" w:eastAsia="標楷體" w:hAnsi="標楷體" w:hint="eastAsia"/>
        </w:rPr>
        <w:t>系</w:t>
      </w:r>
      <w:proofErr w:type="gramEnd"/>
      <w:r w:rsidRPr="0068017E">
        <w:rPr>
          <w:rFonts w:ascii="標楷體" w:eastAsia="標楷體" w:hAnsi="標楷體" w:hint="eastAsia"/>
        </w:rPr>
        <w:t>友在討論會時激動說出髒話的全部內容，並引用了某知名人士對此事件</w:t>
      </w:r>
      <w:proofErr w:type="gramStart"/>
      <w:r w:rsidRPr="0068017E">
        <w:rPr>
          <w:rFonts w:ascii="標楷體" w:eastAsia="標楷體" w:hAnsi="標楷體" w:hint="eastAsia"/>
        </w:rPr>
        <w:t>的臉書</w:t>
      </w:r>
      <w:proofErr w:type="gramEnd"/>
      <w:r w:rsidRPr="0068017E">
        <w:rPr>
          <w:rFonts w:ascii="標楷體" w:eastAsia="標楷體" w:hAnsi="標楷體" w:hint="eastAsia"/>
        </w:rPr>
        <w:t>PO文，且直接將髒話放到新聞標題中，如此引用高度情緒性或煽動性的用詞，可能因此更加煽動讀者情緒、激起雙方對立，甚至對當事人造成再度傷害。</w:t>
      </w:r>
      <w:proofErr w:type="gramStart"/>
      <w:r w:rsidRPr="0068017E">
        <w:rPr>
          <w:rFonts w:ascii="標楷體" w:eastAsia="標楷體" w:hAnsi="標楷體" w:hint="eastAsia"/>
        </w:rPr>
        <w:t>此外，</w:t>
      </w:r>
      <w:proofErr w:type="gramEnd"/>
      <w:r w:rsidRPr="0068017E">
        <w:rPr>
          <w:rFonts w:ascii="標楷體" w:eastAsia="標楷體" w:hAnsi="標楷體" w:hint="eastAsia"/>
        </w:rPr>
        <w:t>媒體習於直接擷取網路名人和網友的說法，但必須檢視這些說法是否真的具有報導價值，以及當中是否具有不當示範。例如，先不論性侵害事件本身是個性別議題，這句髒話（他媽的）本身也是個有性別問題的髒話，因為女人幾乎都是髒話中被詛咒的對象，這樣的髒話被用在</w:t>
      </w:r>
      <w:proofErr w:type="gramStart"/>
      <w:r w:rsidRPr="0068017E">
        <w:rPr>
          <w:rFonts w:ascii="標楷體" w:eastAsia="標楷體" w:hAnsi="標楷體" w:hint="eastAsia"/>
        </w:rPr>
        <w:t>一</w:t>
      </w:r>
      <w:proofErr w:type="gramEnd"/>
      <w:r w:rsidRPr="0068017E">
        <w:rPr>
          <w:rFonts w:ascii="標楷體" w:eastAsia="標楷體" w:hAnsi="標楷體" w:hint="eastAsia"/>
        </w:rPr>
        <w:t>個性</w:t>
      </w:r>
      <w:proofErr w:type="gramStart"/>
      <w:r w:rsidRPr="0068017E">
        <w:rPr>
          <w:rFonts w:ascii="標楷體" w:eastAsia="標楷體" w:hAnsi="標楷體" w:hint="eastAsia"/>
        </w:rPr>
        <w:t>侵</w:t>
      </w:r>
      <w:proofErr w:type="gramEnd"/>
      <w:r w:rsidRPr="0068017E">
        <w:rPr>
          <w:rFonts w:ascii="標楷體" w:eastAsia="標楷體" w:hAnsi="標楷體" w:hint="eastAsia"/>
        </w:rPr>
        <w:t>案件中，再被媒體報導散布，顯得十分諷刺。這句髒話也因此成為了整篇新聞的重點，取代了這個討論會更值得被報導的其他部分，無異對於性別歧視產生推波助瀾的作用。</w:t>
      </w:r>
    </w:p>
    <w:p w:rsidR="00277264" w:rsidRPr="0068017E" w:rsidRDefault="00277264" w:rsidP="00277264">
      <w:pPr>
        <w:spacing w:line="0" w:lineRule="atLeast"/>
        <w:ind w:leftChars="-236" w:left="-566"/>
        <w:rPr>
          <w:rFonts w:ascii="標楷體" w:eastAsia="標楷體" w:hAnsi="標楷體"/>
        </w:rPr>
      </w:pPr>
    </w:p>
    <w:p w:rsidR="00277264" w:rsidRPr="00CF7D46" w:rsidRDefault="00277264" w:rsidP="00CF7D46">
      <w:pPr>
        <w:spacing w:line="0" w:lineRule="atLeast"/>
        <w:rPr>
          <w:rFonts w:ascii="標楷體" w:eastAsia="標楷體" w:hAnsi="標楷體"/>
          <w:color w:val="000000" w:themeColor="text1"/>
          <w:szCs w:val="24"/>
        </w:rPr>
      </w:pPr>
      <w:r w:rsidRPr="00462172">
        <w:rPr>
          <w:rFonts w:ascii="標楷體" w:eastAsia="標楷體" w:hAnsi="標楷體" w:hint="eastAsia"/>
          <w:b/>
          <w:szCs w:val="24"/>
        </w:rPr>
        <w:t>台灣防暴聯盟</w:t>
      </w:r>
      <w:r w:rsidR="00407CA9">
        <w:rPr>
          <w:rFonts w:ascii="標楷體" w:eastAsia="標楷體" w:hAnsi="標楷體" w:hint="eastAsia"/>
          <w:b/>
          <w:szCs w:val="24"/>
        </w:rPr>
        <w:t>秘書長廖書雯</w:t>
      </w:r>
      <w:r w:rsidRPr="00462172">
        <w:rPr>
          <w:rFonts w:ascii="標楷體" w:eastAsia="標楷體" w:hAnsi="標楷體" w:hint="eastAsia"/>
          <w:b/>
          <w:szCs w:val="24"/>
        </w:rPr>
        <w:t>評論：</w:t>
      </w:r>
      <w:r w:rsidRPr="00462172">
        <w:rPr>
          <w:rFonts w:ascii="標楷體" w:eastAsia="標楷體" w:hAnsi="標楷體" w:hint="eastAsia"/>
          <w:szCs w:val="24"/>
        </w:rPr>
        <w:t>輔大</w:t>
      </w:r>
      <w:proofErr w:type="gramStart"/>
      <w:r w:rsidRPr="00462172">
        <w:rPr>
          <w:rFonts w:ascii="標楷體" w:eastAsia="標楷體" w:hAnsi="標楷體" w:hint="eastAsia"/>
          <w:szCs w:val="24"/>
        </w:rPr>
        <w:t>性侵案</w:t>
      </w:r>
      <w:proofErr w:type="gramEnd"/>
      <w:r w:rsidRPr="00462172">
        <w:rPr>
          <w:rFonts w:ascii="標楷體" w:eastAsia="標楷體" w:hAnsi="標楷體" w:hint="eastAsia"/>
          <w:szCs w:val="24"/>
        </w:rPr>
        <w:t>在2016年下半年各種媒體平台上傳得沸沸揚揚，也是媒體積極報導的焦點新聞之</w:t>
      </w:r>
      <w:proofErr w:type="gramStart"/>
      <w:r w:rsidRPr="00462172">
        <w:rPr>
          <w:rFonts w:ascii="標楷體" w:eastAsia="標楷體" w:hAnsi="標楷體" w:hint="eastAsia"/>
          <w:szCs w:val="24"/>
        </w:rPr>
        <w:t>一</w:t>
      </w:r>
      <w:proofErr w:type="gramEnd"/>
      <w:r w:rsidRPr="00462172">
        <w:rPr>
          <w:rFonts w:ascii="標楷體" w:eastAsia="標楷體" w:hAnsi="標楷體" w:hint="eastAsia"/>
          <w:szCs w:val="24"/>
        </w:rPr>
        <w:t>。獲得本年度「金芭樂推波助</w:t>
      </w:r>
      <w:r w:rsidRPr="00462172">
        <w:rPr>
          <w:rFonts w:ascii="標楷體" w:eastAsia="標楷體" w:hAnsi="標楷體" w:hint="eastAsia"/>
          <w:szCs w:val="24"/>
        </w:rPr>
        <w:lastRenderedPageBreak/>
        <w:t>瀾獎」的東森新聞雲，在「輔大</w:t>
      </w:r>
      <w:proofErr w:type="gramStart"/>
      <w:r w:rsidRPr="00462172">
        <w:rPr>
          <w:rFonts w:ascii="標楷體" w:eastAsia="標楷體" w:hAnsi="標楷體" w:hint="eastAsia"/>
          <w:szCs w:val="24"/>
        </w:rPr>
        <w:t>性侵案</w:t>
      </w:r>
      <w:proofErr w:type="gramEnd"/>
      <w:r w:rsidRPr="00462172">
        <w:rPr>
          <w:rFonts w:ascii="標楷體" w:eastAsia="標楷體" w:hAnsi="標楷體" w:hint="eastAsia"/>
          <w:szCs w:val="24"/>
        </w:rPr>
        <w:t>」的報導上，無論在標題或是報導內文，皆無法看出對於社會的助益為何。據票選結果，有超過</w:t>
      </w:r>
      <w:proofErr w:type="gramStart"/>
      <w:r w:rsidRPr="00462172">
        <w:rPr>
          <w:rFonts w:ascii="標楷體" w:eastAsia="標楷體" w:hAnsi="標楷體" w:hint="eastAsia"/>
          <w:szCs w:val="24"/>
        </w:rPr>
        <w:t>5成</w:t>
      </w:r>
      <w:proofErr w:type="gramEnd"/>
      <w:r w:rsidRPr="00462172">
        <w:rPr>
          <w:rFonts w:ascii="標楷體" w:eastAsia="標楷體" w:hAnsi="標楷體" w:hint="eastAsia"/>
          <w:szCs w:val="24"/>
        </w:rPr>
        <w:t>的民眾認為該報導標題聳動誇大、散播不當言論。就標題而言，引用情緒性的發言，不僅非該篇新聞的重點，更容易激起民眾的情緒及對立；而本報導內文，僅是擷取部分錄音檔轉成文字，並引用某知名人士在</w:t>
      </w:r>
      <w:proofErr w:type="gramStart"/>
      <w:r w:rsidRPr="00462172">
        <w:rPr>
          <w:rFonts w:ascii="標楷體" w:eastAsia="標楷體" w:hAnsi="標楷體" w:hint="eastAsia"/>
          <w:szCs w:val="24"/>
        </w:rPr>
        <w:t>臉書的貼文</w:t>
      </w:r>
      <w:proofErr w:type="gramEnd"/>
      <w:r w:rsidRPr="00462172">
        <w:rPr>
          <w:rFonts w:ascii="標楷體" w:eastAsia="標楷體" w:hAnsi="標楷體" w:hint="eastAsia"/>
          <w:szCs w:val="24"/>
        </w:rPr>
        <w:t>，亦無助於瞭解新聞的全貌，況且本案已進入司法程序，媒體針對本案當時的狀況進行大量還原的報導是否有其必要性，仍是值得討論</w:t>
      </w:r>
      <w:r w:rsidRPr="00CF7D46">
        <w:rPr>
          <w:rFonts w:ascii="標楷體" w:eastAsia="標楷體" w:hAnsi="標楷體" w:hint="eastAsia"/>
          <w:color w:val="000000" w:themeColor="text1"/>
          <w:szCs w:val="24"/>
        </w:rPr>
        <w:t>。</w:t>
      </w:r>
      <w:r w:rsidR="00CF7D46" w:rsidRPr="00CF7D46">
        <w:rPr>
          <w:rFonts w:ascii="標楷體" w:eastAsia="標楷體" w:hAnsi="標楷體" w:hint="eastAsia"/>
          <w:color w:val="000000" w:themeColor="text1"/>
          <w:szCs w:val="24"/>
        </w:rPr>
        <w:t>此外</w:t>
      </w:r>
      <w:r w:rsidR="00C52633" w:rsidRPr="00CF7D46">
        <w:rPr>
          <w:rFonts w:ascii="標楷體" w:eastAsia="標楷體" w:hAnsi="標楷體" w:hint="eastAsia"/>
          <w:color w:val="000000" w:themeColor="text1"/>
          <w:szCs w:val="24"/>
        </w:rPr>
        <w:t>本案在媒體的報導後，在大專院校中造成廣泛的討論及關注，而防暴</w:t>
      </w:r>
      <w:r w:rsidR="00CF7D46" w:rsidRPr="00CF7D46">
        <w:rPr>
          <w:rFonts w:ascii="標楷體" w:eastAsia="標楷體" w:hAnsi="標楷體" w:hint="eastAsia"/>
          <w:color w:val="000000" w:themeColor="text1"/>
          <w:szCs w:val="24"/>
        </w:rPr>
        <w:t>聯盟本身亦有收到相當多學生的陳情信，在信中皆表示了恐懼及憂慮，</w:t>
      </w:r>
      <w:r w:rsidR="00C52633" w:rsidRPr="00CF7D46">
        <w:rPr>
          <w:rFonts w:ascii="標楷體" w:eastAsia="標楷體" w:hAnsi="標楷體" w:hint="eastAsia"/>
          <w:color w:val="000000" w:themeColor="text1"/>
          <w:szCs w:val="24"/>
        </w:rPr>
        <w:t>這也是報導之下推波助瀾的結果。另在司法程序中推行多年的「減少重複陳述」，就是希望避免被害人受到二次傷害，絕非透過輿論或他人評論來逼迫被害人還原事實的真相</w:t>
      </w:r>
      <w:r w:rsidR="00CF7D46" w:rsidRPr="00CF7D46">
        <w:rPr>
          <w:rFonts w:ascii="新細明體" w:eastAsia="新細明體" w:hAnsi="新細明體" w:hint="eastAsia"/>
          <w:color w:val="000000" w:themeColor="text1"/>
          <w:szCs w:val="24"/>
        </w:rPr>
        <w:t>，</w:t>
      </w:r>
      <w:r w:rsidR="00CF7D46" w:rsidRPr="00CF7D46">
        <w:rPr>
          <w:rFonts w:ascii="標楷體" w:eastAsia="標楷體" w:hAnsi="標楷體" w:hint="eastAsia"/>
          <w:color w:val="000000" w:themeColor="text1"/>
          <w:szCs w:val="24"/>
        </w:rPr>
        <w:t>因此媒體報導因以減少當事人傷害</w:t>
      </w:r>
      <w:r w:rsidR="00CF7D46">
        <w:rPr>
          <w:rFonts w:ascii="標楷體" w:eastAsia="標楷體" w:hAnsi="標楷體" w:hint="eastAsia"/>
          <w:color w:val="000000" w:themeColor="text1"/>
          <w:szCs w:val="24"/>
        </w:rPr>
        <w:t>為主</w:t>
      </w:r>
      <w:r w:rsidR="00CF7D46">
        <w:rPr>
          <w:rFonts w:ascii="新細明體" w:eastAsia="新細明體" w:hAnsi="新細明體" w:hint="eastAsia"/>
          <w:color w:val="000000" w:themeColor="text1"/>
          <w:szCs w:val="24"/>
        </w:rPr>
        <w:t>，</w:t>
      </w:r>
      <w:r w:rsidR="00CF7D46" w:rsidRPr="00CF7D46">
        <w:rPr>
          <w:rFonts w:ascii="標楷體" w:eastAsia="標楷體" w:hAnsi="標楷體" w:hint="eastAsia"/>
          <w:color w:val="000000" w:themeColor="text1"/>
          <w:szCs w:val="24"/>
        </w:rPr>
        <w:t>不該</w:t>
      </w:r>
      <w:r w:rsidR="00CF7D46">
        <w:rPr>
          <w:rFonts w:ascii="標楷體" w:eastAsia="標楷體" w:hAnsi="標楷體" w:hint="eastAsia"/>
          <w:color w:val="000000" w:themeColor="text1"/>
          <w:szCs w:val="24"/>
        </w:rPr>
        <w:t>跟著</w:t>
      </w:r>
      <w:r w:rsidR="00CF7D46" w:rsidRPr="00CF7D46">
        <w:rPr>
          <w:rFonts w:ascii="標楷體" w:eastAsia="標楷體" w:hAnsi="標楷體" w:hint="eastAsia"/>
          <w:color w:val="000000" w:themeColor="text1"/>
          <w:szCs w:val="24"/>
        </w:rPr>
        <w:t>推波助瀾</w:t>
      </w:r>
      <w:r w:rsidR="00C52633" w:rsidRPr="00CF7D46">
        <w:rPr>
          <w:rFonts w:ascii="標楷體" w:eastAsia="標楷體" w:hAnsi="標楷體" w:hint="eastAsia"/>
          <w:color w:val="000000" w:themeColor="text1"/>
          <w:szCs w:val="24"/>
        </w:rPr>
        <w:t>。</w:t>
      </w:r>
    </w:p>
    <w:p w:rsidR="00277264" w:rsidRPr="00CF7D46" w:rsidRDefault="00277264" w:rsidP="00277264">
      <w:pPr>
        <w:spacing w:line="0" w:lineRule="atLeast"/>
        <w:ind w:leftChars="-236" w:left="-566"/>
        <w:rPr>
          <w:rFonts w:ascii="標楷體" w:eastAsia="標楷體" w:hAnsi="標楷體"/>
          <w:b/>
          <w:szCs w:val="24"/>
        </w:rPr>
      </w:pPr>
    </w:p>
    <w:p w:rsidR="00277264" w:rsidRPr="0068017E" w:rsidRDefault="00277264" w:rsidP="00277264">
      <w:pPr>
        <w:spacing w:line="0" w:lineRule="atLeast"/>
        <w:rPr>
          <w:rFonts w:ascii="標楷體" w:eastAsia="標楷體" w:hAnsi="標楷體"/>
          <w:b/>
        </w:rPr>
      </w:pPr>
      <w:r w:rsidRPr="0068017E">
        <w:rPr>
          <w:rFonts w:ascii="標楷體" w:eastAsia="標楷體" w:hAnsi="標楷體" w:hint="eastAsia"/>
          <w:b/>
          <w:szCs w:val="24"/>
        </w:rPr>
        <w:t>(三)犯罪與暴力新聞金芭樂榜主</w:t>
      </w:r>
      <w:proofErr w:type="gramStart"/>
      <w:r w:rsidRPr="0068017E">
        <w:rPr>
          <w:rFonts w:ascii="標楷體" w:eastAsia="標楷體" w:hAnsi="標楷體"/>
          <w:b/>
          <w:szCs w:val="24"/>
        </w:rPr>
        <w:t>—</w:t>
      </w:r>
      <w:proofErr w:type="gramEnd"/>
      <w:r w:rsidRPr="0068017E">
        <w:rPr>
          <w:rFonts w:ascii="標楷體" w:eastAsia="標楷體" w:hAnsi="標楷體" w:hint="eastAsia"/>
          <w:b/>
        </w:rPr>
        <w:t>蘋果日報及動新聞</w:t>
      </w:r>
      <w:r w:rsidRPr="0068017E">
        <w:rPr>
          <w:rFonts w:ascii="標楷體" w:eastAsia="標楷體" w:hAnsi="標楷體" w:hint="eastAsia"/>
          <w:b/>
          <w:szCs w:val="24"/>
        </w:rPr>
        <w:t>，獲「</w:t>
      </w:r>
      <w:r w:rsidRPr="0068017E">
        <w:rPr>
          <w:rFonts w:ascii="標楷體" w:eastAsia="標楷體" w:hAnsi="標楷體" w:hint="eastAsia"/>
          <w:b/>
        </w:rPr>
        <w:t>最佳瞳孔放大獎」</w:t>
      </w:r>
    </w:p>
    <w:p w:rsidR="00277264" w:rsidRPr="0068017E" w:rsidRDefault="00277264" w:rsidP="00277264">
      <w:pPr>
        <w:spacing w:line="0" w:lineRule="atLeast"/>
        <w:ind w:leftChars="-236" w:left="-566"/>
        <w:rPr>
          <w:rFonts w:ascii="標楷體" w:eastAsia="標楷體" w:hAnsi="標楷體"/>
          <w:b/>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szCs w:val="24"/>
        </w:rPr>
        <w:t>本類別的指標事件為內湖</w:t>
      </w:r>
      <w:proofErr w:type="gramStart"/>
      <w:r w:rsidRPr="0068017E">
        <w:rPr>
          <w:rFonts w:ascii="標楷體" w:eastAsia="標楷體" w:hAnsi="標楷體" w:hint="eastAsia"/>
          <w:szCs w:val="24"/>
        </w:rPr>
        <w:t>隨機殺童案</w:t>
      </w:r>
      <w:proofErr w:type="gramEnd"/>
      <w:r w:rsidRPr="0068017E">
        <w:rPr>
          <w:rFonts w:ascii="標楷體" w:eastAsia="標楷體" w:hAnsi="標楷體" w:hint="eastAsia"/>
          <w:szCs w:val="24"/>
        </w:rPr>
        <w:t>(小燈泡案)，由</w:t>
      </w:r>
      <w:r w:rsidRPr="0068017E">
        <w:rPr>
          <w:rFonts w:ascii="標楷體" w:eastAsia="標楷體" w:hAnsi="標楷體" w:hint="eastAsia"/>
        </w:rPr>
        <w:t>蘋果日報及動新聞3</w:t>
      </w:r>
      <w:r w:rsidRPr="0068017E">
        <w:rPr>
          <w:rFonts w:ascii="標楷體" w:eastAsia="標楷體" w:hAnsi="標楷體" w:hint="eastAsia"/>
          <w:szCs w:val="24"/>
        </w:rPr>
        <w:t>月28日的報導</w:t>
      </w:r>
      <w:proofErr w:type="gramStart"/>
      <w:r w:rsidRPr="0068017E">
        <w:rPr>
          <w:rFonts w:ascii="標楷體" w:eastAsia="標楷體" w:hAnsi="標楷體" w:hint="eastAsia"/>
          <w:szCs w:val="24"/>
        </w:rPr>
        <w:t>〈</w:t>
      </w:r>
      <w:proofErr w:type="gramEnd"/>
      <w:r w:rsidRPr="0068017E">
        <w:rPr>
          <w:rFonts w:ascii="標楷體" w:eastAsia="標楷體" w:hAnsi="標楷體" w:hint="eastAsia"/>
          <w:szCs w:val="24"/>
        </w:rPr>
        <w:t>現場影片！目睹愛女遭砍　父母心碎驚恐</w:t>
      </w:r>
      <w:proofErr w:type="gramStart"/>
      <w:r w:rsidRPr="0068017E">
        <w:rPr>
          <w:rFonts w:ascii="標楷體" w:eastAsia="標楷體" w:hAnsi="標楷體" w:hint="eastAsia"/>
          <w:szCs w:val="24"/>
        </w:rPr>
        <w:t>〉</w:t>
      </w:r>
      <w:proofErr w:type="gramEnd"/>
      <w:r w:rsidRPr="0068017E">
        <w:rPr>
          <w:rFonts w:ascii="標楷體" w:eastAsia="標楷體" w:hAnsi="標楷體" w:hint="eastAsia"/>
          <w:szCs w:val="24"/>
        </w:rPr>
        <w:t>獲得最高票數75顆金芭樂（</w:t>
      </w:r>
      <w:proofErr w:type="gramStart"/>
      <w:r w:rsidRPr="0068017E">
        <w:rPr>
          <w:rFonts w:ascii="標楷體" w:eastAsia="標楷體" w:hAnsi="標楷體" w:hint="eastAsia"/>
          <w:szCs w:val="24"/>
        </w:rPr>
        <w:t>佔</w:t>
      </w:r>
      <w:proofErr w:type="gramEnd"/>
      <w:r w:rsidRPr="0068017E">
        <w:rPr>
          <w:rFonts w:ascii="標楷體" w:eastAsia="標楷體" w:hAnsi="標楷體" w:hint="eastAsia"/>
          <w:szCs w:val="24"/>
        </w:rPr>
        <w:t>本類別金芭樂總數的22%</w:t>
      </w:r>
      <w:r w:rsidRPr="0068017E">
        <w:rPr>
          <w:rFonts w:ascii="標楷體" w:eastAsia="標楷體" w:hAnsi="標楷體"/>
          <w:szCs w:val="24"/>
        </w:rPr>
        <w:t>）</w:t>
      </w:r>
      <w:r w:rsidRPr="0068017E">
        <w:rPr>
          <w:rFonts w:ascii="標楷體" w:eastAsia="標楷體" w:hAnsi="標楷體" w:hint="eastAsia"/>
          <w:szCs w:val="24"/>
        </w:rPr>
        <w:t>，第二、三名依序為</w:t>
      </w:r>
      <w:proofErr w:type="spellStart"/>
      <w:r w:rsidRPr="0068017E">
        <w:rPr>
          <w:rFonts w:ascii="標楷體" w:eastAsia="標楷體" w:hAnsi="標楷體" w:hint="eastAsia"/>
        </w:rPr>
        <w:t>ETtoday</w:t>
      </w:r>
      <w:proofErr w:type="spellEnd"/>
      <w:r w:rsidRPr="0068017E">
        <w:rPr>
          <w:rFonts w:ascii="標楷體" w:eastAsia="標楷體" w:hAnsi="標楷體" w:hint="eastAsia"/>
        </w:rPr>
        <w:t>東森新聞雲（17%</w:t>
      </w:r>
      <w:r w:rsidRPr="0068017E">
        <w:rPr>
          <w:rFonts w:ascii="標楷體" w:eastAsia="標楷體" w:hAnsi="標楷體"/>
        </w:rPr>
        <w:t>）</w:t>
      </w:r>
      <w:r w:rsidRPr="0068017E">
        <w:rPr>
          <w:rFonts w:ascii="標楷體" w:eastAsia="標楷體" w:hAnsi="標楷體" w:hint="eastAsia"/>
        </w:rPr>
        <w:t>、聯合新聞網(17%)。</w:t>
      </w:r>
    </w:p>
    <w:p w:rsidR="00277264" w:rsidRPr="0068017E" w:rsidRDefault="00277264" w:rsidP="00277264">
      <w:pPr>
        <w:spacing w:line="0" w:lineRule="atLeast"/>
        <w:ind w:leftChars="-236" w:left="-566"/>
        <w:rPr>
          <w:rFonts w:ascii="標楷體" w:eastAsia="標楷體" w:hAnsi="標楷體"/>
        </w:rPr>
      </w:pPr>
    </w:p>
    <w:p w:rsidR="00277264" w:rsidRDefault="00277264" w:rsidP="00277264">
      <w:pPr>
        <w:spacing w:line="0" w:lineRule="atLeast"/>
        <w:rPr>
          <w:rFonts w:ascii="標楷體" w:eastAsia="標楷體" w:hAnsi="標楷體"/>
        </w:rPr>
      </w:pPr>
      <w:r w:rsidRPr="0068017E">
        <w:rPr>
          <w:rFonts w:ascii="標楷體" w:eastAsia="標楷體" w:hAnsi="標楷體" w:hint="eastAsia"/>
          <w:b/>
          <w:u w:val="single"/>
        </w:rPr>
        <w:t>上榜原因分析</w:t>
      </w:r>
      <w:r w:rsidRPr="0068017E">
        <w:rPr>
          <w:rFonts w:ascii="標楷體" w:eastAsia="標楷體" w:hAnsi="標楷體" w:hint="eastAsia"/>
          <w:b/>
        </w:rPr>
        <w:t>：</w:t>
      </w:r>
      <w:r w:rsidRPr="0068017E">
        <w:rPr>
          <w:rFonts w:ascii="標楷體" w:eastAsia="標楷體" w:hAnsi="標楷體" w:hint="eastAsia"/>
        </w:rPr>
        <w:t>票選結果顯示，該則報導主要問題包括標題聳動誇大(28%)、影音內容過度描繪血腥與暴力細節(24%)、影音內容沒有必要刊登(16%)。有將近</w:t>
      </w:r>
      <w:proofErr w:type="gramStart"/>
      <w:r w:rsidRPr="0068017E">
        <w:rPr>
          <w:rFonts w:ascii="標楷體" w:eastAsia="標楷體" w:hAnsi="標楷體" w:hint="eastAsia"/>
        </w:rPr>
        <w:t>8成</w:t>
      </w:r>
      <w:proofErr w:type="gramEnd"/>
      <w:r w:rsidRPr="0068017E">
        <w:rPr>
          <w:rFonts w:ascii="標楷體" w:eastAsia="標楷體" w:hAnsi="標楷體" w:hint="eastAsia"/>
        </w:rPr>
        <w:t>讀者對該報導感到極度反感或不舒服(78%)。</w:t>
      </w:r>
    </w:p>
    <w:p w:rsidR="00277264" w:rsidRPr="0068017E" w:rsidRDefault="00277264" w:rsidP="00277264">
      <w:pPr>
        <w:spacing w:line="0" w:lineRule="atLeast"/>
        <w:rPr>
          <w:rFonts w:ascii="標楷體" w:eastAsia="標楷體" w:hAnsi="標楷體"/>
        </w:rPr>
      </w:pPr>
    </w:p>
    <w:p w:rsidR="00277264" w:rsidRDefault="00407CA9" w:rsidP="00277264">
      <w:pPr>
        <w:spacing w:line="0" w:lineRule="atLeast"/>
        <w:rPr>
          <w:rFonts w:ascii="標楷體" w:eastAsia="標楷體" w:hAnsi="標楷體"/>
          <w:szCs w:val="24"/>
        </w:rPr>
      </w:pPr>
      <w:proofErr w:type="gramStart"/>
      <w:r w:rsidRPr="0068017E">
        <w:rPr>
          <w:rFonts w:ascii="標楷體" w:eastAsia="標楷體" w:hAnsi="標楷體" w:hint="eastAsia"/>
          <w:b/>
        </w:rPr>
        <w:t>台少盟</w:t>
      </w:r>
      <w:r>
        <w:rPr>
          <w:rFonts w:ascii="標楷體" w:eastAsia="標楷體" w:hAnsi="標楷體" w:hint="eastAsia"/>
          <w:b/>
        </w:rPr>
        <w:t>秘書長</w:t>
      </w:r>
      <w:proofErr w:type="gramEnd"/>
      <w:r>
        <w:rPr>
          <w:rFonts w:ascii="標楷體" w:eastAsia="標楷體" w:hAnsi="標楷體" w:hint="eastAsia"/>
          <w:b/>
        </w:rPr>
        <w:t>葉大華評論</w:t>
      </w:r>
      <w:r w:rsidR="00277264" w:rsidRPr="00FE648D">
        <w:rPr>
          <w:rFonts w:ascii="標楷體" w:eastAsia="標楷體" w:hAnsi="標楷體" w:hint="eastAsia"/>
          <w:b/>
          <w:color w:val="000000" w:themeColor="text1"/>
        </w:rPr>
        <w:t>：</w:t>
      </w:r>
      <w:r w:rsidR="00277264" w:rsidRPr="00FE648D">
        <w:rPr>
          <w:rFonts w:ascii="標楷體" w:eastAsia="標楷體" w:hAnsi="標楷體" w:hint="eastAsia"/>
          <w:color w:val="000000" w:themeColor="text1"/>
          <w:szCs w:val="24"/>
        </w:rPr>
        <w:t>小</w:t>
      </w:r>
      <w:r w:rsidR="00277264" w:rsidRPr="0068017E">
        <w:rPr>
          <w:rFonts w:ascii="標楷體" w:eastAsia="標楷體" w:hAnsi="標楷體" w:hint="eastAsia"/>
          <w:szCs w:val="24"/>
        </w:rPr>
        <w:t>燈泡案是今年重大新聞事件，有關命案現場</w:t>
      </w:r>
      <w:proofErr w:type="gramStart"/>
      <w:r w:rsidR="00277264" w:rsidRPr="0068017E">
        <w:rPr>
          <w:rFonts w:ascii="標楷體" w:eastAsia="標楷體" w:hAnsi="標楷體" w:hint="eastAsia"/>
          <w:szCs w:val="24"/>
        </w:rPr>
        <w:t>屍首異處的</w:t>
      </w:r>
      <w:proofErr w:type="gramEnd"/>
      <w:r w:rsidR="00277264" w:rsidRPr="0068017E">
        <w:rPr>
          <w:rFonts w:ascii="標楷體" w:eastAsia="標楷體" w:hAnsi="標楷體" w:hint="eastAsia"/>
          <w:szCs w:val="24"/>
        </w:rPr>
        <w:t>畫面經過網路即時新聞報導大量播放引發社會爭議，而蘋果日報特別將命案現場</w:t>
      </w:r>
      <w:proofErr w:type="gramStart"/>
      <w:r w:rsidR="00277264" w:rsidRPr="0068017E">
        <w:rPr>
          <w:rFonts w:ascii="標楷體" w:eastAsia="標楷體" w:hAnsi="標楷體" w:hint="eastAsia"/>
          <w:szCs w:val="24"/>
        </w:rPr>
        <w:t>屍首異處血淋淋</w:t>
      </w:r>
      <w:proofErr w:type="gramEnd"/>
      <w:r w:rsidR="00277264" w:rsidRPr="0068017E">
        <w:rPr>
          <w:rFonts w:ascii="標楷體" w:eastAsia="標楷體" w:hAnsi="標楷體" w:hint="eastAsia"/>
          <w:szCs w:val="24"/>
        </w:rPr>
        <w:t>的畫面製作成影片重複播放，令閱聽人看到相關影片易受到驚嚇而瞳孔放大，因此有高達八成的閱聽人會感到極度反感或不舒服。</w:t>
      </w:r>
    </w:p>
    <w:p w:rsidR="00277264" w:rsidRPr="0068017E" w:rsidRDefault="00277264" w:rsidP="00277264">
      <w:pPr>
        <w:spacing w:line="0" w:lineRule="atLeast"/>
        <w:rPr>
          <w:rFonts w:ascii="標楷體" w:eastAsia="標楷體" w:hAnsi="標楷體"/>
          <w:color w:val="FF0000"/>
        </w:rPr>
      </w:pPr>
    </w:p>
    <w:p w:rsidR="00277264" w:rsidRPr="0068017E" w:rsidRDefault="00277264" w:rsidP="00277264">
      <w:pPr>
        <w:spacing w:line="0" w:lineRule="atLeast"/>
        <w:rPr>
          <w:rFonts w:ascii="標楷體" w:eastAsia="標楷體" w:hAnsi="標楷體"/>
          <w:b/>
        </w:rPr>
      </w:pPr>
      <w:r w:rsidRPr="0068017E">
        <w:rPr>
          <w:rFonts w:ascii="標楷體" w:eastAsia="標楷體" w:hAnsi="標楷體" w:hint="eastAsia"/>
          <w:b/>
          <w:szCs w:val="24"/>
        </w:rPr>
        <w:t>(四)報導特定族群遭歧視與標籤化新聞金芭樂榜主</w:t>
      </w:r>
      <w:proofErr w:type="gramStart"/>
      <w:r w:rsidRPr="0068017E">
        <w:rPr>
          <w:rFonts w:ascii="標楷體" w:eastAsia="標楷體" w:hAnsi="標楷體"/>
          <w:b/>
          <w:szCs w:val="24"/>
        </w:rPr>
        <w:t>—</w:t>
      </w:r>
      <w:proofErr w:type="spellStart"/>
      <w:proofErr w:type="gramEnd"/>
      <w:r w:rsidRPr="0068017E">
        <w:rPr>
          <w:rFonts w:ascii="標楷體" w:eastAsia="標楷體" w:hAnsi="標楷體" w:hint="eastAsia"/>
          <w:b/>
        </w:rPr>
        <w:t>ETtoday</w:t>
      </w:r>
      <w:proofErr w:type="spellEnd"/>
      <w:r w:rsidRPr="0068017E">
        <w:rPr>
          <w:rFonts w:ascii="標楷體" w:eastAsia="標楷體" w:hAnsi="標楷體" w:hint="eastAsia"/>
          <w:b/>
        </w:rPr>
        <w:t>東森新聞雲</w:t>
      </w:r>
      <w:r w:rsidRPr="0068017E">
        <w:rPr>
          <w:rFonts w:ascii="標楷體" w:eastAsia="標楷體" w:hAnsi="標楷體" w:hint="eastAsia"/>
          <w:b/>
          <w:szCs w:val="24"/>
        </w:rPr>
        <w:t>，獲「最佳</w:t>
      </w:r>
      <w:r w:rsidRPr="0068017E">
        <w:rPr>
          <w:rFonts w:ascii="標楷體" w:eastAsia="標楷體" w:hAnsi="標楷體" w:hint="eastAsia"/>
          <w:b/>
        </w:rPr>
        <w:t>標籤複製獎」</w:t>
      </w:r>
    </w:p>
    <w:p w:rsidR="00277264" w:rsidRPr="0068017E" w:rsidRDefault="00277264" w:rsidP="00277264">
      <w:pPr>
        <w:spacing w:line="0" w:lineRule="atLeast"/>
        <w:ind w:leftChars="-236" w:left="-566"/>
        <w:rPr>
          <w:rFonts w:ascii="標楷體" w:eastAsia="標楷體" w:hAnsi="標楷體"/>
          <w:b/>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szCs w:val="24"/>
        </w:rPr>
        <w:t>本類別的指標事件為政大「搖搖哥」遭政府強制就醫事件，由</w:t>
      </w:r>
      <w:proofErr w:type="spellStart"/>
      <w:r w:rsidRPr="0068017E">
        <w:rPr>
          <w:rFonts w:ascii="標楷體" w:eastAsia="標楷體" w:hAnsi="標楷體" w:hint="eastAsia"/>
        </w:rPr>
        <w:t>ETtoday</w:t>
      </w:r>
      <w:proofErr w:type="spellEnd"/>
      <w:r w:rsidRPr="0068017E">
        <w:rPr>
          <w:rFonts w:ascii="標楷體" w:eastAsia="標楷體" w:hAnsi="標楷體" w:hint="eastAsia"/>
        </w:rPr>
        <w:t>東森新聞雲</w:t>
      </w:r>
      <w:r w:rsidRPr="0068017E">
        <w:rPr>
          <w:rFonts w:ascii="標楷體" w:eastAsia="標楷體" w:hAnsi="標楷體" w:hint="eastAsia"/>
          <w:b/>
        </w:rPr>
        <w:t>4</w:t>
      </w:r>
      <w:r w:rsidRPr="0068017E">
        <w:rPr>
          <w:rFonts w:ascii="標楷體" w:eastAsia="標楷體" w:hAnsi="標楷體" w:hint="eastAsia"/>
          <w:szCs w:val="24"/>
        </w:rPr>
        <w:t>月1日的報導〈公然猥褻、進女廁嚇人…　這是他們遇到的政大「搖搖哥」〉獲得最高票數65顆金芭樂（</w:t>
      </w:r>
      <w:proofErr w:type="gramStart"/>
      <w:r w:rsidRPr="0068017E">
        <w:rPr>
          <w:rFonts w:ascii="標楷體" w:eastAsia="標楷體" w:hAnsi="標楷體" w:hint="eastAsia"/>
          <w:szCs w:val="24"/>
        </w:rPr>
        <w:t>佔</w:t>
      </w:r>
      <w:proofErr w:type="gramEnd"/>
      <w:r w:rsidRPr="0068017E">
        <w:rPr>
          <w:rFonts w:ascii="標楷體" w:eastAsia="標楷體" w:hAnsi="標楷體" w:hint="eastAsia"/>
          <w:szCs w:val="24"/>
        </w:rPr>
        <w:t>本類別金芭樂總數的24%</w:t>
      </w:r>
      <w:r w:rsidRPr="0068017E">
        <w:rPr>
          <w:rFonts w:ascii="標楷體" w:eastAsia="標楷體" w:hAnsi="標楷體"/>
          <w:szCs w:val="24"/>
        </w:rPr>
        <w:t>）</w:t>
      </w:r>
      <w:r w:rsidRPr="0068017E">
        <w:rPr>
          <w:rFonts w:ascii="標楷體" w:eastAsia="標楷體" w:hAnsi="標楷體" w:hint="eastAsia"/>
          <w:szCs w:val="24"/>
        </w:rPr>
        <w:t>，第二、三名依序為</w:t>
      </w:r>
      <w:r w:rsidRPr="0068017E">
        <w:rPr>
          <w:rFonts w:ascii="標楷體" w:eastAsia="標楷體" w:hAnsi="標楷體" w:hint="eastAsia"/>
        </w:rPr>
        <w:t>蘋果日報及動新聞（22%</w:t>
      </w:r>
      <w:r w:rsidRPr="0068017E">
        <w:rPr>
          <w:rFonts w:ascii="標楷體" w:eastAsia="標楷體" w:hAnsi="標楷體"/>
        </w:rPr>
        <w:t>）</w:t>
      </w:r>
      <w:r w:rsidRPr="0068017E">
        <w:rPr>
          <w:rFonts w:ascii="標楷體" w:eastAsia="標楷體" w:hAnsi="標楷體" w:hint="eastAsia"/>
        </w:rPr>
        <w:t>、聯合新聞網(17%)。</w:t>
      </w:r>
    </w:p>
    <w:p w:rsidR="00277264" w:rsidRPr="0068017E" w:rsidRDefault="00277264" w:rsidP="00277264">
      <w:pPr>
        <w:spacing w:line="0" w:lineRule="atLeast"/>
        <w:ind w:leftChars="-236" w:left="-566"/>
        <w:rPr>
          <w:rFonts w:ascii="標楷體" w:eastAsia="標楷體" w:hAnsi="標楷體"/>
        </w:rPr>
      </w:pPr>
    </w:p>
    <w:p w:rsidR="00277264" w:rsidRPr="005E4BBD" w:rsidRDefault="00277264" w:rsidP="005E4BBD">
      <w:pPr>
        <w:spacing w:line="0" w:lineRule="atLeast"/>
        <w:rPr>
          <w:rFonts w:ascii="標楷體" w:eastAsia="標楷體" w:hAnsi="標楷體"/>
          <w:b/>
          <w:u w:val="single"/>
        </w:rPr>
      </w:pPr>
      <w:r w:rsidRPr="0068017E">
        <w:rPr>
          <w:rFonts w:ascii="標楷體" w:eastAsia="標楷體" w:hAnsi="標楷體" w:hint="eastAsia"/>
          <w:b/>
          <w:u w:val="single"/>
        </w:rPr>
        <w:t>上榜原因分析</w:t>
      </w:r>
      <w:r w:rsidRPr="005E4BBD">
        <w:rPr>
          <w:rFonts w:ascii="標楷體" w:eastAsia="標楷體" w:hAnsi="標楷體" w:hint="eastAsia"/>
          <w:b/>
          <w:u w:val="single"/>
        </w:rPr>
        <w:t>：</w:t>
      </w:r>
      <w:r w:rsidRPr="005E4BBD">
        <w:rPr>
          <w:rFonts w:ascii="標楷體" w:eastAsia="標楷體" w:hAnsi="標楷體" w:hint="eastAsia"/>
        </w:rPr>
        <w:t>票選結果顯示，該則報導主要問題包括標題聳動誇大(29%)、標題(26%)與文字內容(16%)都造成標籤化與複製刻版印象，易產生歧視效果，標題散播不當言論而可能造成受害者二次傷害(20%)，未審先判引導定罪及輿論公審(14%)，照片內容沒有必要刊登(19%)。</w:t>
      </w:r>
      <w:r w:rsidR="00D30263" w:rsidRPr="005E4BBD">
        <w:rPr>
          <w:rFonts w:ascii="標楷體" w:eastAsia="標楷體" w:hAnsi="標楷體" w:hint="eastAsia"/>
        </w:rPr>
        <w:t>大多數讀者(75%)對該報導感到極度反感或不舒服，不想再看第二次(61%)。有讀者認為，該新聞在消費身心障礙者。</w:t>
      </w:r>
    </w:p>
    <w:p w:rsidR="00277264" w:rsidRPr="0068017E" w:rsidRDefault="00277264" w:rsidP="00277264">
      <w:pPr>
        <w:spacing w:line="0" w:lineRule="atLeast"/>
        <w:rPr>
          <w:rFonts w:ascii="標楷體" w:eastAsia="標楷體" w:hAnsi="標楷體"/>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b/>
        </w:rPr>
        <w:t>台</w:t>
      </w:r>
      <w:proofErr w:type="gramStart"/>
      <w:r w:rsidRPr="0068017E">
        <w:rPr>
          <w:rFonts w:ascii="標楷體" w:eastAsia="標楷體" w:hAnsi="標楷體" w:hint="eastAsia"/>
          <w:b/>
        </w:rPr>
        <w:t>少盟</w:t>
      </w:r>
      <w:r w:rsidR="00407CA9">
        <w:rPr>
          <w:rFonts w:ascii="標楷體" w:eastAsia="標楷體" w:hAnsi="標楷體" w:hint="eastAsia"/>
          <w:b/>
        </w:rPr>
        <w:t>文宣員</w:t>
      </w:r>
      <w:proofErr w:type="gramEnd"/>
      <w:r w:rsidR="00407CA9">
        <w:rPr>
          <w:rFonts w:ascii="標楷體" w:eastAsia="標楷體" w:hAnsi="標楷體" w:hint="eastAsia"/>
          <w:b/>
        </w:rPr>
        <w:t>王今</w:t>
      </w:r>
      <w:proofErr w:type="gramStart"/>
      <w:r w:rsidR="00407CA9">
        <w:rPr>
          <w:rFonts w:ascii="標楷體" w:eastAsia="標楷體" w:hAnsi="標楷體" w:hint="eastAsia"/>
          <w:b/>
        </w:rPr>
        <w:t>暐</w:t>
      </w:r>
      <w:proofErr w:type="gramEnd"/>
      <w:r w:rsidRPr="0068017E">
        <w:rPr>
          <w:rFonts w:ascii="標楷體" w:eastAsia="標楷體" w:hAnsi="標楷體" w:hint="eastAsia"/>
          <w:b/>
        </w:rPr>
        <w:t>評論：</w:t>
      </w:r>
      <w:r w:rsidRPr="0068017E">
        <w:rPr>
          <w:rFonts w:ascii="標楷體" w:eastAsia="標楷體" w:hAnsi="標楷體" w:hint="eastAsia"/>
        </w:rPr>
        <w:t>該則新聞以未經查證的網路匿名言論為主要內容和消息來源，複製社會對於身心障礙者的刻版印象與</w:t>
      </w:r>
      <w:proofErr w:type="gramStart"/>
      <w:r w:rsidRPr="0068017E">
        <w:rPr>
          <w:rFonts w:ascii="標楷體" w:eastAsia="標楷體" w:hAnsi="標楷體" w:hint="eastAsia"/>
        </w:rPr>
        <w:t>汙</w:t>
      </w:r>
      <w:proofErr w:type="gramEnd"/>
      <w:r w:rsidRPr="0068017E">
        <w:rPr>
          <w:rFonts w:ascii="標楷體" w:eastAsia="標楷體" w:hAnsi="標楷體" w:hint="eastAsia"/>
        </w:rPr>
        <w:t>名標籤，不僅未善盡媒體職責</w:t>
      </w:r>
      <w:r w:rsidRPr="0068017E">
        <w:rPr>
          <w:rFonts w:ascii="標楷體" w:eastAsia="標楷體" w:hAnsi="標楷體" w:hint="eastAsia"/>
        </w:rPr>
        <w:lastRenderedPageBreak/>
        <w:t>監督政府有無浮濫執法，反而傾向正當化政府強制身心障礙者就醫、侵害身心障礙者人權的行為。這種對社會弱勢者未審先判、引發輿論公審的報導手法，正在侵蝕這個民主社會與人權國家尚嫌薄弱的基礎，是相當失格的新聞報導表現。</w:t>
      </w:r>
    </w:p>
    <w:p w:rsidR="00277264" w:rsidRPr="0068017E" w:rsidRDefault="00277264" w:rsidP="00277264">
      <w:pPr>
        <w:spacing w:line="0" w:lineRule="atLeast"/>
        <w:ind w:leftChars="-236" w:left="-566"/>
        <w:rPr>
          <w:rFonts w:ascii="標楷體" w:eastAsia="標楷體" w:hAnsi="標楷體"/>
          <w:b/>
          <w:szCs w:val="24"/>
        </w:rPr>
      </w:pPr>
    </w:p>
    <w:p w:rsidR="00277264" w:rsidRPr="0068017E" w:rsidRDefault="00277264" w:rsidP="00277264">
      <w:pPr>
        <w:spacing w:line="0" w:lineRule="atLeast"/>
        <w:rPr>
          <w:rFonts w:ascii="標楷體" w:eastAsia="標楷體" w:hAnsi="標楷體"/>
          <w:b/>
        </w:rPr>
      </w:pPr>
      <w:r w:rsidRPr="0068017E">
        <w:rPr>
          <w:rFonts w:ascii="標楷體" w:eastAsia="標楷體" w:hAnsi="標楷體" w:hint="eastAsia"/>
          <w:b/>
          <w:szCs w:val="24"/>
        </w:rPr>
        <w:t>(五)自媒體言論新聞金芭樂榜主</w:t>
      </w:r>
      <w:proofErr w:type="gramStart"/>
      <w:r w:rsidRPr="0068017E">
        <w:rPr>
          <w:rFonts w:ascii="標楷體" w:eastAsia="標楷體" w:hAnsi="標楷體"/>
          <w:b/>
          <w:szCs w:val="24"/>
        </w:rPr>
        <w:t>—</w:t>
      </w:r>
      <w:proofErr w:type="gramEnd"/>
      <w:r w:rsidRPr="0068017E">
        <w:rPr>
          <w:rFonts w:ascii="標楷體" w:eastAsia="標楷體" w:hAnsi="標楷體" w:hint="eastAsia"/>
          <w:b/>
          <w:szCs w:val="24"/>
        </w:rPr>
        <w:t>中時電子報，獲「</w:t>
      </w:r>
      <w:r w:rsidRPr="0068017E">
        <w:rPr>
          <w:rFonts w:ascii="標楷體" w:eastAsia="標楷體" w:hAnsi="標楷體" w:hint="eastAsia"/>
          <w:b/>
        </w:rPr>
        <w:t>最佳正義魔人獎」</w:t>
      </w:r>
    </w:p>
    <w:p w:rsidR="00277264" w:rsidRPr="0068017E" w:rsidRDefault="00277264" w:rsidP="00277264">
      <w:pPr>
        <w:spacing w:line="0" w:lineRule="atLeast"/>
        <w:ind w:leftChars="-236" w:left="-566"/>
        <w:rPr>
          <w:rFonts w:ascii="標楷體" w:eastAsia="標楷體" w:hAnsi="標楷體"/>
          <w:b/>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szCs w:val="24"/>
        </w:rPr>
        <w:t>本類別的指標事件為洪素珠事件，由中時電子報</w:t>
      </w:r>
      <w:r w:rsidRPr="0068017E">
        <w:rPr>
          <w:rFonts w:ascii="標楷體" w:eastAsia="標楷體" w:hAnsi="標楷體" w:hint="eastAsia"/>
        </w:rPr>
        <w:t>6</w:t>
      </w:r>
      <w:r w:rsidRPr="0068017E">
        <w:rPr>
          <w:rFonts w:ascii="標楷體" w:eastAsia="標楷體" w:hAnsi="標楷體" w:hint="eastAsia"/>
          <w:szCs w:val="24"/>
        </w:rPr>
        <w:t>月10日的報導〈許常德譙洪素珠像精神病患 「到哪都是團體的屎」〉獲得最高票數46顆金芭樂（</w:t>
      </w:r>
      <w:proofErr w:type="gramStart"/>
      <w:r w:rsidRPr="0068017E">
        <w:rPr>
          <w:rFonts w:ascii="標楷體" w:eastAsia="標楷體" w:hAnsi="標楷體" w:hint="eastAsia"/>
          <w:szCs w:val="24"/>
        </w:rPr>
        <w:t>佔</w:t>
      </w:r>
      <w:proofErr w:type="gramEnd"/>
      <w:r w:rsidRPr="0068017E">
        <w:rPr>
          <w:rFonts w:ascii="標楷體" w:eastAsia="標楷體" w:hAnsi="標楷體" w:hint="eastAsia"/>
          <w:szCs w:val="24"/>
        </w:rPr>
        <w:t>本類別金芭樂總數的20%</w:t>
      </w:r>
      <w:r w:rsidRPr="0068017E">
        <w:rPr>
          <w:rFonts w:ascii="標楷體" w:eastAsia="標楷體" w:hAnsi="標楷體"/>
          <w:szCs w:val="24"/>
        </w:rPr>
        <w:t>）</w:t>
      </w:r>
      <w:r w:rsidRPr="0068017E">
        <w:rPr>
          <w:rFonts w:ascii="標楷體" w:eastAsia="標楷體" w:hAnsi="標楷體" w:hint="eastAsia"/>
          <w:szCs w:val="24"/>
        </w:rPr>
        <w:t>，第二、三名依序為</w:t>
      </w:r>
      <w:proofErr w:type="spellStart"/>
      <w:r w:rsidRPr="0068017E">
        <w:rPr>
          <w:rFonts w:ascii="標楷體" w:eastAsia="標楷體" w:hAnsi="標楷體" w:hint="eastAsia"/>
        </w:rPr>
        <w:t>ETtoday</w:t>
      </w:r>
      <w:proofErr w:type="spellEnd"/>
      <w:r w:rsidRPr="0068017E">
        <w:rPr>
          <w:rFonts w:ascii="標楷體" w:eastAsia="標楷體" w:hAnsi="標楷體" w:hint="eastAsia"/>
        </w:rPr>
        <w:t>東森新聞雲（18%</w:t>
      </w:r>
      <w:r w:rsidRPr="0068017E">
        <w:rPr>
          <w:rFonts w:ascii="標楷體" w:eastAsia="標楷體" w:hAnsi="標楷體"/>
        </w:rPr>
        <w:t>）</w:t>
      </w:r>
      <w:r w:rsidRPr="0068017E">
        <w:rPr>
          <w:rFonts w:ascii="標楷體" w:eastAsia="標楷體" w:hAnsi="標楷體" w:hint="eastAsia"/>
        </w:rPr>
        <w:t>、自由電子報(17%)。</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b/>
          <w:u w:val="single"/>
        </w:rPr>
        <w:t>上榜原因分析</w:t>
      </w:r>
      <w:r w:rsidRPr="0068017E">
        <w:rPr>
          <w:rFonts w:ascii="標楷體" w:eastAsia="標楷體" w:hAnsi="標楷體" w:hint="eastAsia"/>
          <w:b/>
        </w:rPr>
        <w:t>：</w:t>
      </w:r>
      <w:r w:rsidRPr="0068017E">
        <w:rPr>
          <w:rFonts w:ascii="標楷體" w:eastAsia="標楷體" w:hAnsi="標楷體" w:hint="eastAsia"/>
        </w:rPr>
        <w:t>票選結果顯示，該則報導主要問題包括標題聳動誇大(30%)、標題(25%)與文字內容(19%)皆標籤化或複製刻板印象，易產生歧視效果、標題散播不當言論(20%)且文字內容過度描述暴力細節(15%)，可能造成二次傷害或衍生模仿效應，照片或圖片易誤導讀者(21%)，沒有必要刊登(19%)。大多數的讀者(77%)對此新聞極度反感或感到不舒服。</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b/>
        </w:rPr>
        <w:t>媒體改造學社</w:t>
      </w:r>
      <w:r w:rsidR="008F4ADE">
        <w:rPr>
          <w:rFonts w:ascii="標楷體" w:eastAsia="標楷體" w:hAnsi="標楷體" w:hint="eastAsia"/>
          <w:b/>
        </w:rPr>
        <w:t>執行秘書田育志</w:t>
      </w:r>
      <w:r w:rsidRPr="0068017E">
        <w:rPr>
          <w:rFonts w:ascii="標楷體" w:eastAsia="標楷體" w:hAnsi="標楷體" w:hint="eastAsia"/>
          <w:b/>
        </w:rPr>
        <w:t>評論：</w:t>
      </w:r>
      <w:r w:rsidRPr="0068017E">
        <w:rPr>
          <w:rFonts w:ascii="標楷體" w:eastAsia="標楷體" w:hAnsi="標楷體" w:hint="eastAsia"/>
        </w:rPr>
        <w:t>以公民記者身分在採訪老榮民時，使用偏激的言語質問受訪者的洪素珠，引發社會對其大加撻伐。在</w:t>
      </w:r>
      <w:proofErr w:type="gramStart"/>
      <w:r w:rsidRPr="0068017E">
        <w:rPr>
          <w:rFonts w:ascii="標楷體" w:eastAsia="標楷體" w:hAnsi="標楷體" w:hint="eastAsia"/>
        </w:rPr>
        <w:t>本屆金芭樂</w:t>
      </w:r>
      <w:proofErr w:type="gramEnd"/>
      <w:r w:rsidRPr="0068017E">
        <w:rPr>
          <w:rFonts w:ascii="標楷體" w:eastAsia="標楷體" w:hAnsi="標楷體" w:hint="eastAsia"/>
        </w:rPr>
        <w:t>獎自媒體言論風波的候選名單中，包含自由電子報、中時電子報、</w:t>
      </w:r>
      <w:proofErr w:type="spellStart"/>
      <w:r w:rsidRPr="0068017E">
        <w:rPr>
          <w:rFonts w:ascii="標楷體" w:eastAsia="標楷體" w:hAnsi="標楷體" w:hint="eastAsia"/>
        </w:rPr>
        <w:t>NOWnews</w:t>
      </w:r>
      <w:proofErr w:type="spellEnd"/>
      <w:r w:rsidRPr="0068017E">
        <w:rPr>
          <w:rFonts w:ascii="標楷體" w:eastAsia="標楷體" w:hAnsi="標楷體" w:hint="eastAsia"/>
        </w:rPr>
        <w:t>與東森新聞雲都是引述公眾人物</w:t>
      </w:r>
      <w:proofErr w:type="gramStart"/>
      <w:r w:rsidRPr="0068017E">
        <w:rPr>
          <w:rFonts w:ascii="標楷體" w:eastAsia="標楷體" w:hAnsi="標楷體" w:hint="eastAsia"/>
        </w:rPr>
        <w:t>在臉書上</w:t>
      </w:r>
      <w:proofErr w:type="gramEnd"/>
      <w:r w:rsidRPr="0068017E">
        <w:rPr>
          <w:rFonts w:ascii="標楷體" w:eastAsia="標楷體" w:hAnsi="標楷體" w:hint="eastAsia"/>
        </w:rPr>
        <w:t>的發言作為新聞，並由中時電子報的《許常德譙洪素珠像精神病患 「到哪都是團體的屎」》獲得最高票數。</w:t>
      </w:r>
    </w:p>
    <w:p w:rsidR="00277264" w:rsidRPr="0068017E" w:rsidRDefault="00277264" w:rsidP="003653E0">
      <w:pPr>
        <w:spacing w:line="0" w:lineRule="atLeast"/>
        <w:ind w:firstLine="480"/>
        <w:rPr>
          <w:rFonts w:ascii="標楷體" w:eastAsia="標楷體" w:hAnsi="標楷體"/>
        </w:rPr>
      </w:pPr>
      <w:r w:rsidRPr="0068017E">
        <w:rPr>
          <w:rFonts w:ascii="標楷體" w:eastAsia="標楷體" w:hAnsi="標楷體" w:hint="eastAsia"/>
        </w:rPr>
        <w:t>同樣都是以許常德</w:t>
      </w:r>
      <w:proofErr w:type="gramStart"/>
      <w:r w:rsidRPr="0068017E">
        <w:rPr>
          <w:rFonts w:ascii="標楷體" w:eastAsia="標楷體" w:hAnsi="標楷體" w:hint="eastAsia"/>
        </w:rPr>
        <w:t>的臉書評論</w:t>
      </w:r>
      <w:proofErr w:type="gramEnd"/>
      <w:r w:rsidRPr="0068017E">
        <w:rPr>
          <w:rFonts w:ascii="標楷體" w:eastAsia="標楷體" w:hAnsi="標楷體" w:hint="eastAsia"/>
        </w:rPr>
        <w:t>作為新聞，中時電子報以「許常德『</w:t>
      </w:r>
      <w:proofErr w:type="gramStart"/>
      <w:r w:rsidRPr="0068017E">
        <w:rPr>
          <w:rFonts w:ascii="標楷體" w:eastAsia="標楷體" w:hAnsi="標楷體" w:hint="eastAsia"/>
        </w:rPr>
        <w:t>譙</w:t>
      </w:r>
      <w:proofErr w:type="gramEnd"/>
      <w:r w:rsidRPr="0068017E">
        <w:rPr>
          <w:rFonts w:ascii="標楷體" w:eastAsia="標楷體" w:hAnsi="標楷體" w:hint="eastAsia"/>
        </w:rPr>
        <w:t>』洪素珠」來形容，而東森新聞雲則是以「許常德『痛批』洪素珠」為題，對於已引起社會撻伐的洪素珠事件，中時電子報如此「激動」的標題，對於</w:t>
      </w:r>
      <w:proofErr w:type="gramStart"/>
      <w:r w:rsidRPr="0068017E">
        <w:rPr>
          <w:rFonts w:ascii="標楷體" w:eastAsia="標楷體" w:hAnsi="標楷體" w:hint="eastAsia"/>
        </w:rPr>
        <w:t>閱</w:t>
      </w:r>
      <w:proofErr w:type="gramEnd"/>
      <w:r w:rsidRPr="0068017E">
        <w:rPr>
          <w:rFonts w:ascii="標楷體" w:eastAsia="標楷體" w:hAnsi="標楷體" w:hint="eastAsia"/>
        </w:rPr>
        <w:t>聽眾了解此事件並無太多幫助，甚至是鼓吹正義魔</w:t>
      </w:r>
      <w:proofErr w:type="gramStart"/>
      <w:r w:rsidRPr="0068017E">
        <w:rPr>
          <w:rFonts w:ascii="標楷體" w:eastAsia="標楷體" w:hAnsi="標楷體" w:hint="eastAsia"/>
        </w:rPr>
        <w:t>人式的言論</w:t>
      </w:r>
      <w:proofErr w:type="gramEnd"/>
      <w:r w:rsidRPr="0068017E">
        <w:rPr>
          <w:rFonts w:ascii="標楷體" w:eastAsia="標楷體" w:hAnsi="標楷體" w:hint="eastAsia"/>
        </w:rPr>
        <w:t>。</w:t>
      </w:r>
      <w:proofErr w:type="gramStart"/>
      <w:r w:rsidRPr="0068017E">
        <w:rPr>
          <w:rFonts w:ascii="標楷體" w:eastAsia="標楷體" w:hAnsi="標楷體" w:hint="eastAsia"/>
        </w:rPr>
        <w:t>再者，</w:t>
      </w:r>
      <w:proofErr w:type="gramEnd"/>
      <w:r w:rsidRPr="0068017E">
        <w:rPr>
          <w:rFonts w:ascii="標楷體" w:eastAsia="標楷體" w:hAnsi="標楷體" w:hint="eastAsia"/>
        </w:rPr>
        <w:t>多數引用公眾</w:t>
      </w:r>
      <w:proofErr w:type="gramStart"/>
      <w:r w:rsidRPr="0068017E">
        <w:rPr>
          <w:rFonts w:ascii="標楷體" w:eastAsia="標楷體" w:hAnsi="標楷體" w:hint="eastAsia"/>
        </w:rPr>
        <w:t>人物臉書發言</w:t>
      </w:r>
      <w:proofErr w:type="gramEnd"/>
      <w:r w:rsidRPr="0068017E">
        <w:rPr>
          <w:rFonts w:ascii="標楷體" w:eastAsia="標楷體" w:hAnsi="標楷體" w:hint="eastAsia"/>
        </w:rPr>
        <w:t>作為新聞的報導，都有著共同的問題－就是內文僅是不斷摘錄</w:t>
      </w:r>
      <w:proofErr w:type="gramStart"/>
      <w:r w:rsidRPr="0068017E">
        <w:rPr>
          <w:rFonts w:ascii="標楷體" w:eastAsia="標楷體" w:hAnsi="標楷體" w:hint="eastAsia"/>
        </w:rPr>
        <w:t>原始臉書發文</w:t>
      </w:r>
      <w:proofErr w:type="gramEnd"/>
      <w:r w:rsidRPr="0068017E">
        <w:rPr>
          <w:rFonts w:ascii="標楷體" w:eastAsia="標楷體" w:hAnsi="標楷體" w:hint="eastAsia"/>
        </w:rPr>
        <w:t>的用字，並未提供進一步的事件發展，這也是</w:t>
      </w:r>
      <w:proofErr w:type="gramStart"/>
      <w:r w:rsidRPr="0068017E">
        <w:rPr>
          <w:rFonts w:ascii="標楷體" w:eastAsia="標楷體" w:hAnsi="標楷體" w:hint="eastAsia"/>
        </w:rPr>
        <w:t>閱</w:t>
      </w:r>
      <w:proofErr w:type="gramEnd"/>
      <w:r w:rsidRPr="0068017E">
        <w:rPr>
          <w:rFonts w:ascii="標楷體" w:eastAsia="標楷體" w:hAnsi="標楷體" w:hint="eastAsia"/>
        </w:rPr>
        <w:t>聽眾在票選時提出的看法，媒體在這類的報導手法上無法體現其應盡的社會責任。最後則是中時電子報除了</w:t>
      </w:r>
      <w:proofErr w:type="gramStart"/>
      <w:r w:rsidRPr="0068017E">
        <w:rPr>
          <w:rFonts w:ascii="標楷體" w:eastAsia="標楷體" w:hAnsi="標楷體" w:hint="eastAsia"/>
        </w:rPr>
        <w:t>截圖許常德臉書</w:t>
      </w:r>
      <w:proofErr w:type="gramEnd"/>
      <w:r w:rsidRPr="0068017E">
        <w:rPr>
          <w:rFonts w:ascii="標楷體" w:eastAsia="標楷體" w:hAnsi="標楷體" w:hint="eastAsia"/>
        </w:rPr>
        <w:t>發文之外，也將網友回覆許常德的留言一併放在新聞中，其中包含了對於政府的評論留言</w:t>
      </w:r>
      <w:proofErr w:type="gramStart"/>
      <w:r w:rsidRPr="0068017E">
        <w:rPr>
          <w:rFonts w:ascii="標楷體" w:eastAsia="標楷體" w:hAnsi="標楷體" w:hint="eastAsia"/>
        </w:rPr>
        <w:t>（</w:t>
      </w:r>
      <w:proofErr w:type="gramEnd"/>
      <w:r w:rsidRPr="0068017E">
        <w:rPr>
          <w:rFonts w:ascii="標楷體" w:eastAsia="標楷體" w:hAnsi="標楷體" w:hint="eastAsia"/>
        </w:rPr>
        <w:t>這是民進黨政府要發展的方向不是嗎？），更是有模糊事件焦點，未能客觀呈現報導的疑慮。</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b/>
        </w:rPr>
      </w:pPr>
      <w:r w:rsidRPr="0068017E">
        <w:rPr>
          <w:rFonts w:ascii="標楷體" w:eastAsia="標楷體" w:hAnsi="標楷體" w:hint="eastAsia"/>
          <w:b/>
          <w:szCs w:val="24"/>
        </w:rPr>
        <w:t>(六)事故傷害新聞金芭樂榜主</w:t>
      </w:r>
      <w:proofErr w:type="gramStart"/>
      <w:r w:rsidRPr="0068017E">
        <w:rPr>
          <w:rFonts w:ascii="標楷體" w:eastAsia="標楷體" w:hAnsi="標楷體"/>
          <w:b/>
          <w:szCs w:val="24"/>
        </w:rPr>
        <w:t>—</w:t>
      </w:r>
      <w:proofErr w:type="spellStart"/>
      <w:proofErr w:type="gramEnd"/>
      <w:r w:rsidRPr="0068017E">
        <w:rPr>
          <w:rFonts w:ascii="標楷體" w:eastAsia="標楷體" w:hAnsi="標楷體" w:hint="eastAsia"/>
          <w:b/>
          <w:szCs w:val="24"/>
        </w:rPr>
        <w:t>NOWnews</w:t>
      </w:r>
      <w:proofErr w:type="spellEnd"/>
      <w:r w:rsidRPr="0068017E">
        <w:rPr>
          <w:rFonts w:ascii="標楷體" w:eastAsia="標楷體" w:hAnsi="標楷體" w:hint="eastAsia"/>
          <w:b/>
          <w:szCs w:val="24"/>
        </w:rPr>
        <w:t>今日新聞，獲「</w:t>
      </w:r>
      <w:r w:rsidRPr="0068017E">
        <w:rPr>
          <w:rFonts w:ascii="標楷體" w:eastAsia="標楷體" w:hAnsi="標楷體" w:hint="eastAsia"/>
          <w:b/>
        </w:rPr>
        <w:t>最佳模糊不清獎」</w:t>
      </w:r>
    </w:p>
    <w:p w:rsidR="00277264" w:rsidRPr="0068017E" w:rsidRDefault="00277264" w:rsidP="00277264">
      <w:pPr>
        <w:spacing w:line="0" w:lineRule="atLeast"/>
        <w:ind w:leftChars="-236" w:left="-566"/>
        <w:rPr>
          <w:rFonts w:ascii="標楷體" w:eastAsia="標楷體" w:hAnsi="標楷體"/>
          <w:b/>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szCs w:val="24"/>
        </w:rPr>
        <w:t>本類別的指標事件為多起兒童墜樓事件，由「</w:t>
      </w:r>
      <w:proofErr w:type="spellStart"/>
      <w:r w:rsidRPr="0068017E">
        <w:rPr>
          <w:rFonts w:ascii="標楷體" w:eastAsia="標楷體" w:hAnsi="標楷體" w:hint="eastAsia"/>
          <w:szCs w:val="24"/>
        </w:rPr>
        <w:t>NOWnews</w:t>
      </w:r>
      <w:proofErr w:type="spellEnd"/>
      <w:r w:rsidRPr="0068017E">
        <w:rPr>
          <w:rFonts w:ascii="標楷體" w:eastAsia="標楷體" w:hAnsi="標楷體" w:hint="eastAsia"/>
          <w:szCs w:val="24"/>
        </w:rPr>
        <w:t>今日新聞」11月7日的報導〈台中少婦抱6月大兒墜樓　母子均插管命危〉獲得最高票數32顆金芭樂（</w:t>
      </w:r>
      <w:proofErr w:type="gramStart"/>
      <w:r w:rsidRPr="0068017E">
        <w:rPr>
          <w:rFonts w:ascii="標楷體" w:eastAsia="標楷體" w:hAnsi="標楷體" w:hint="eastAsia"/>
          <w:szCs w:val="24"/>
        </w:rPr>
        <w:t>佔</w:t>
      </w:r>
      <w:proofErr w:type="gramEnd"/>
      <w:r w:rsidRPr="0068017E">
        <w:rPr>
          <w:rFonts w:ascii="標楷體" w:eastAsia="標楷體" w:hAnsi="標楷體" w:hint="eastAsia"/>
          <w:szCs w:val="24"/>
        </w:rPr>
        <w:t>本類別金芭樂總數的21%</w:t>
      </w:r>
      <w:r w:rsidRPr="0068017E">
        <w:rPr>
          <w:rFonts w:ascii="標楷體" w:eastAsia="標楷體" w:hAnsi="標楷體"/>
          <w:szCs w:val="24"/>
        </w:rPr>
        <w:t>）</w:t>
      </w:r>
      <w:r w:rsidRPr="0068017E">
        <w:rPr>
          <w:rFonts w:ascii="標楷體" w:eastAsia="標楷體" w:hAnsi="標楷體" w:hint="eastAsia"/>
          <w:szCs w:val="24"/>
        </w:rPr>
        <w:t>，第二、三名依序為</w:t>
      </w:r>
      <w:r w:rsidRPr="0068017E">
        <w:rPr>
          <w:rFonts w:ascii="標楷體" w:eastAsia="標楷體" w:hAnsi="標楷體" w:hint="eastAsia"/>
        </w:rPr>
        <w:t>聯合新聞網（19%</w:t>
      </w:r>
      <w:r w:rsidRPr="0068017E">
        <w:rPr>
          <w:rFonts w:ascii="標楷體" w:eastAsia="標楷體" w:hAnsi="標楷體"/>
        </w:rPr>
        <w:t>）</w:t>
      </w:r>
      <w:r w:rsidRPr="0068017E">
        <w:rPr>
          <w:rFonts w:ascii="標楷體" w:eastAsia="標楷體" w:hAnsi="標楷體" w:hint="eastAsia"/>
        </w:rPr>
        <w:t>、蘋果日報及動新聞(19%)。</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b/>
          <w:u w:val="single"/>
        </w:rPr>
        <w:t>上榜原因分析</w:t>
      </w:r>
      <w:r w:rsidRPr="0068017E">
        <w:rPr>
          <w:rFonts w:ascii="標楷體" w:eastAsia="標楷體" w:hAnsi="標楷體" w:hint="eastAsia"/>
          <w:b/>
        </w:rPr>
        <w:t>：</w:t>
      </w:r>
      <w:r w:rsidRPr="0068017E">
        <w:rPr>
          <w:rFonts w:ascii="標楷體" w:eastAsia="標楷體" w:hAnsi="標楷體" w:hint="eastAsia"/>
        </w:rPr>
        <w:t>票選結果顯示，該則報導主要問題包括：文字內容過度描述墜樓行為過程細節，可能引發模仿(21%)、照片沒有意義沒必要刊登(18%)、照片明顯消費受害者之傷痛(15%)。大部分(71%)的讀者對該則新聞極度反感或感到不舒服。</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b/>
        </w:rPr>
        <w:t>靖</w:t>
      </w:r>
      <w:proofErr w:type="gramStart"/>
      <w:r w:rsidRPr="0068017E">
        <w:rPr>
          <w:rFonts w:ascii="標楷體" w:eastAsia="標楷體" w:hAnsi="標楷體" w:hint="eastAsia"/>
          <w:b/>
        </w:rPr>
        <w:t>娟</w:t>
      </w:r>
      <w:proofErr w:type="gramEnd"/>
      <w:r w:rsidRPr="0068017E">
        <w:rPr>
          <w:rFonts w:ascii="標楷體" w:eastAsia="標楷體" w:hAnsi="標楷體" w:hint="eastAsia"/>
          <w:b/>
        </w:rPr>
        <w:t>兒童安全文教基金會</w:t>
      </w:r>
      <w:r w:rsidR="00DE462C">
        <w:rPr>
          <w:rFonts w:ascii="標楷體" w:eastAsia="標楷體" w:hAnsi="標楷體" w:hint="eastAsia"/>
          <w:b/>
        </w:rPr>
        <w:t>企劃宣導處處長許雅</w:t>
      </w:r>
      <w:proofErr w:type="gramStart"/>
      <w:r w:rsidR="00DE462C">
        <w:rPr>
          <w:rFonts w:ascii="標楷體" w:eastAsia="標楷體" w:hAnsi="標楷體" w:hint="eastAsia"/>
          <w:b/>
        </w:rPr>
        <w:t>荏</w:t>
      </w:r>
      <w:proofErr w:type="gramEnd"/>
      <w:r w:rsidRPr="0068017E">
        <w:rPr>
          <w:rFonts w:ascii="標楷體" w:eastAsia="標楷體" w:hAnsi="標楷體" w:hint="eastAsia"/>
          <w:b/>
        </w:rPr>
        <w:t>評論：</w:t>
      </w:r>
      <w:r w:rsidRPr="0068017E">
        <w:rPr>
          <w:rFonts w:ascii="標楷體" w:eastAsia="標楷體" w:hAnsi="標楷體" w:hint="eastAsia"/>
        </w:rPr>
        <w:t>根據金芭樂獎投票結果，看完本則新聞後，有71%的網友覺得極度反感與不舒服，顯示在報導文字上的內容應更謹慎，不要過度描繪新聞事件的發生細節，且此新聞報導有明顯推測案情的傾向，像是「30歲的周姓女子疑似患有產後憂鬱症」、「由於警方未在現場找到遺書，是意外墜樓，還是自殺？」除了有妨礙偵察不公開的嫌疑，也有引導</w:t>
      </w:r>
      <w:proofErr w:type="gramStart"/>
      <w:r w:rsidRPr="0068017E">
        <w:rPr>
          <w:rFonts w:ascii="標楷體" w:eastAsia="標楷體" w:hAnsi="標楷體" w:hint="eastAsia"/>
        </w:rPr>
        <w:t>閱</w:t>
      </w:r>
      <w:proofErr w:type="gramEnd"/>
      <w:r w:rsidRPr="0068017E">
        <w:rPr>
          <w:rFonts w:ascii="標楷體" w:eastAsia="標楷體" w:hAnsi="標楷體" w:hint="eastAsia"/>
        </w:rPr>
        <w:t>聽眾對於此新聞事件加以揣測的企圖。</w:t>
      </w:r>
    </w:p>
    <w:p w:rsidR="00277264" w:rsidRPr="0068017E" w:rsidRDefault="00277264" w:rsidP="003653E0">
      <w:pPr>
        <w:spacing w:line="0" w:lineRule="atLeast"/>
        <w:ind w:firstLine="480"/>
        <w:rPr>
          <w:rFonts w:ascii="標楷體" w:eastAsia="標楷體" w:hAnsi="標楷體"/>
        </w:rPr>
      </w:pPr>
      <w:r w:rsidRPr="0068017E">
        <w:rPr>
          <w:rFonts w:ascii="標楷體" w:eastAsia="標楷體" w:hAnsi="標楷體" w:hint="eastAsia"/>
        </w:rPr>
        <w:t>近年來媒體常為了追求新聞的即時、高</w:t>
      </w:r>
      <w:proofErr w:type="gramStart"/>
      <w:r w:rsidRPr="0068017E">
        <w:rPr>
          <w:rFonts w:ascii="標楷體" w:eastAsia="標楷體" w:hAnsi="標楷體" w:hint="eastAsia"/>
        </w:rPr>
        <w:t>點擊率</w:t>
      </w:r>
      <w:proofErr w:type="gramEnd"/>
      <w:r w:rsidRPr="0068017E">
        <w:rPr>
          <w:rFonts w:ascii="標楷體" w:eastAsia="標楷體" w:hAnsi="標楷體" w:hint="eastAsia"/>
        </w:rPr>
        <w:t>，而缺少查證的動作，導致</w:t>
      </w:r>
      <w:proofErr w:type="gramStart"/>
      <w:r w:rsidRPr="0068017E">
        <w:rPr>
          <w:rFonts w:ascii="標楷體" w:eastAsia="標楷體" w:hAnsi="標楷體" w:hint="eastAsia"/>
        </w:rPr>
        <w:t>閱</w:t>
      </w:r>
      <w:proofErr w:type="gramEnd"/>
      <w:r w:rsidRPr="0068017E">
        <w:rPr>
          <w:rFonts w:ascii="標楷體" w:eastAsia="標楷體" w:hAnsi="標楷體" w:hint="eastAsia"/>
        </w:rPr>
        <w:t>聽眾接收的新聞訊息多為瑣碎與片段的內容，事情真相往往模糊不清。然而，媒體的即時新聞戰爭，真的能讓閱聽眾在更短的時間裡得到更好的新聞內容嗎？亦或是用最快的速度得到毫無意義的新聞報導呢？靖</w:t>
      </w:r>
      <w:proofErr w:type="gramStart"/>
      <w:r w:rsidRPr="0068017E">
        <w:rPr>
          <w:rFonts w:ascii="標楷體" w:eastAsia="標楷體" w:hAnsi="標楷體" w:hint="eastAsia"/>
        </w:rPr>
        <w:t>娟</w:t>
      </w:r>
      <w:proofErr w:type="gramEnd"/>
      <w:r w:rsidRPr="0068017E">
        <w:rPr>
          <w:rFonts w:ascii="標楷體" w:eastAsia="標楷體" w:hAnsi="標楷體" w:hint="eastAsia"/>
        </w:rPr>
        <w:t>基金會希望透過金芭樂獎，提醒媒體要更加自律，尤其進行事故相關新聞報導時可以從</w:t>
      </w:r>
      <w:proofErr w:type="gramStart"/>
      <w:r w:rsidRPr="0068017E">
        <w:rPr>
          <w:rFonts w:ascii="標楷體" w:eastAsia="標楷體" w:hAnsi="標楷體" w:hint="eastAsia"/>
        </w:rPr>
        <w:t>釐</w:t>
      </w:r>
      <w:proofErr w:type="gramEnd"/>
      <w:r w:rsidRPr="0068017E">
        <w:rPr>
          <w:rFonts w:ascii="標楷體" w:eastAsia="標楷體" w:hAnsi="標楷體" w:hint="eastAsia"/>
        </w:rPr>
        <w:t>清事故原因、提供正確預防觀念角度切入，避免憾事再次發生，能給予社會更多正面的能量。同時，也希望閱聽人要更具有選擇及辨別新聞的能力！</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b/>
        </w:rPr>
      </w:pPr>
      <w:r w:rsidRPr="0068017E">
        <w:rPr>
          <w:rFonts w:ascii="標楷體" w:eastAsia="標楷體" w:hAnsi="標楷體" w:hint="eastAsia"/>
          <w:b/>
          <w:szCs w:val="24"/>
        </w:rPr>
        <w:t>(七)自殺新聞金芭樂榜主</w:t>
      </w:r>
      <w:proofErr w:type="gramStart"/>
      <w:r w:rsidRPr="0068017E">
        <w:rPr>
          <w:rFonts w:ascii="標楷體" w:eastAsia="標楷體" w:hAnsi="標楷體"/>
          <w:b/>
          <w:szCs w:val="24"/>
        </w:rPr>
        <w:t>—</w:t>
      </w:r>
      <w:proofErr w:type="gramEnd"/>
      <w:r w:rsidRPr="0068017E">
        <w:rPr>
          <w:rFonts w:ascii="標楷體" w:eastAsia="標楷體" w:hAnsi="標楷體" w:hint="eastAsia"/>
          <w:b/>
          <w:szCs w:val="24"/>
        </w:rPr>
        <w:t>蘋果日報及動新聞，獲「</w:t>
      </w:r>
      <w:r w:rsidRPr="0068017E">
        <w:rPr>
          <w:rFonts w:ascii="標楷體" w:eastAsia="標楷體" w:hAnsi="標楷體" w:hint="eastAsia"/>
          <w:b/>
        </w:rPr>
        <w:t>最佳悲劇重演獎」</w:t>
      </w:r>
    </w:p>
    <w:p w:rsidR="00277264" w:rsidRPr="0068017E" w:rsidRDefault="00277264" w:rsidP="00277264">
      <w:pPr>
        <w:spacing w:line="0" w:lineRule="atLeast"/>
        <w:ind w:leftChars="-236" w:left="-566"/>
        <w:rPr>
          <w:rFonts w:ascii="標楷體" w:eastAsia="標楷體" w:hAnsi="標楷體"/>
          <w:b/>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szCs w:val="24"/>
        </w:rPr>
        <w:t>本類別的指標事件為新北市國中生跳樓事件，由蘋果日報及動新聞8月29日的報導〈【悲劇動畫】開學日成忌日　12歲國一生跳樓不治〉獲得最高票數46顆金芭樂（</w:t>
      </w:r>
      <w:proofErr w:type="gramStart"/>
      <w:r w:rsidRPr="0068017E">
        <w:rPr>
          <w:rFonts w:ascii="標楷體" w:eastAsia="標楷體" w:hAnsi="標楷體" w:hint="eastAsia"/>
          <w:szCs w:val="24"/>
        </w:rPr>
        <w:t>佔</w:t>
      </w:r>
      <w:proofErr w:type="gramEnd"/>
      <w:r w:rsidRPr="0068017E">
        <w:rPr>
          <w:rFonts w:ascii="標楷體" w:eastAsia="標楷體" w:hAnsi="標楷體" w:hint="eastAsia"/>
          <w:szCs w:val="24"/>
        </w:rPr>
        <w:t>本類別金芭樂總數的25%</w:t>
      </w:r>
      <w:r w:rsidRPr="0068017E">
        <w:rPr>
          <w:rFonts w:ascii="標楷體" w:eastAsia="標楷體" w:hAnsi="標楷體"/>
          <w:szCs w:val="24"/>
        </w:rPr>
        <w:t>）</w:t>
      </w:r>
      <w:r w:rsidRPr="0068017E">
        <w:rPr>
          <w:rFonts w:ascii="標楷體" w:eastAsia="標楷體" w:hAnsi="標楷體" w:hint="eastAsia"/>
          <w:szCs w:val="24"/>
        </w:rPr>
        <w:t>，第二、三名依序為</w:t>
      </w:r>
      <w:r w:rsidRPr="0068017E">
        <w:rPr>
          <w:rFonts w:ascii="標楷體" w:eastAsia="標楷體" w:hAnsi="標楷體" w:hint="eastAsia"/>
        </w:rPr>
        <w:t>聯合新聞網（21%</w:t>
      </w:r>
      <w:r w:rsidRPr="0068017E">
        <w:rPr>
          <w:rFonts w:ascii="標楷體" w:eastAsia="標楷體" w:hAnsi="標楷體"/>
        </w:rPr>
        <w:t>）</w:t>
      </w:r>
      <w:r w:rsidRPr="0068017E">
        <w:rPr>
          <w:rFonts w:ascii="標楷體" w:eastAsia="標楷體" w:hAnsi="標楷體" w:hint="eastAsia"/>
        </w:rPr>
        <w:t>、</w:t>
      </w:r>
      <w:proofErr w:type="spellStart"/>
      <w:r w:rsidRPr="0068017E">
        <w:rPr>
          <w:rFonts w:ascii="標楷體" w:eastAsia="標楷體" w:hAnsi="標楷體" w:hint="eastAsia"/>
          <w:szCs w:val="24"/>
        </w:rPr>
        <w:t>NOWnews</w:t>
      </w:r>
      <w:proofErr w:type="spellEnd"/>
      <w:r w:rsidRPr="0068017E">
        <w:rPr>
          <w:rFonts w:ascii="標楷體" w:eastAsia="標楷體" w:hAnsi="標楷體" w:hint="eastAsia"/>
          <w:szCs w:val="24"/>
        </w:rPr>
        <w:t>今日新聞</w:t>
      </w:r>
      <w:r w:rsidRPr="0068017E">
        <w:rPr>
          <w:rFonts w:ascii="標楷體" w:eastAsia="標楷體" w:hAnsi="標楷體" w:hint="eastAsia"/>
        </w:rPr>
        <w:t>(17%)。</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b/>
          <w:u w:val="single"/>
        </w:rPr>
        <w:t>上榜原因分析</w:t>
      </w:r>
      <w:r w:rsidRPr="0068017E">
        <w:rPr>
          <w:rFonts w:ascii="標楷體" w:eastAsia="標楷體" w:hAnsi="標楷體" w:hint="eastAsia"/>
          <w:b/>
        </w:rPr>
        <w:t>：</w:t>
      </w:r>
      <w:r w:rsidRPr="0068017E">
        <w:rPr>
          <w:rFonts w:ascii="標楷體" w:eastAsia="標楷體" w:hAnsi="標楷體" w:hint="eastAsia"/>
        </w:rPr>
        <w:t>票選結果顯示，該則報導主要問題包括：標題聳動誇大(26%)、標題(22%)與文字內容(20%)有引發模仿之虞、影音畫面過度描繪自殺過程細節而有引發模仿之虞(31%)。大部分的閱聽人(71%)對該則新聞極度反感或感到不舒服。</w:t>
      </w:r>
    </w:p>
    <w:p w:rsidR="00277264" w:rsidRPr="0068017E" w:rsidRDefault="00277264" w:rsidP="00277264">
      <w:pPr>
        <w:spacing w:line="0" w:lineRule="atLeast"/>
        <w:ind w:leftChars="-236" w:left="-566"/>
        <w:rPr>
          <w:rFonts w:ascii="標楷體" w:eastAsia="標楷體" w:hAnsi="標楷體"/>
        </w:rPr>
      </w:pPr>
    </w:p>
    <w:p w:rsidR="00277264" w:rsidRPr="0068017E" w:rsidRDefault="00407CA9" w:rsidP="00277264">
      <w:pPr>
        <w:spacing w:line="0" w:lineRule="atLeast"/>
        <w:rPr>
          <w:rFonts w:ascii="標楷體" w:eastAsia="標楷體" w:hAnsi="標楷體"/>
        </w:rPr>
      </w:pPr>
      <w:proofErr w:type="gramStart"/>
      <w:r w:rsidRPr="0068017E">
        <w:rPr>
          <w:rFonts w:ascii="標楷體" w:eastAsia="標楷體" w:hAnsi="標楷體" w:hint="eastAsia"/>
          <w:b/>
        </w:rPr>
        <w:t>台少盟</w:t>
      </w:r>
      <w:r>
        <w:rPr>
          <w:rFonts w:ascii="標楷體" w:eastAsia="標楷體" w:hAnsi="標楷體" w:hint="eastAsia"/>
          <w:b/>
        </w:rPr>
        <w:t>秘書長</w:t>
      </w:r>
      <w:proofErr w:type="gramEnd"/>
      <w:r>
        <w:rPr>
          <w:rFonts w:ascii="標楷體" w:eastAsia="標楷體" w:hAnsi="標楷體" w:hint="eastAsia"/>
          <w:b/>
        </w:rPr>
        <w:t>葉大華</w:t>
      </w:r>
      <w:r w:rsidR="00D23DCB">
        <w:rPr>
          <w:rFonts w:ascii="標楷體" w:eastAsia="標楷體" w:hAnsi="標楷體" w:hint="eastAsia"/>
          <w:b/>
        </w:rPr>
        <w:t>評論</w:t>
      </w:r>
      <w:r w:rsidR="00277264" w:rsidRPr="0068017E">
        <w:rPr>
          <w:rFonts w:ascii="標楷體" w:eastAsia="標楷體" w:hAnsi="標楷體" w:hint="eastAsia"/>
          <w:b/>
        </w:rPr>
        <w:t>：</w:t>
      </w:r>
      <w:r w:rsidR="00277264" w:rsidRPr="0068017E">
        <w:rPr>
          <w:rFonts w:ascii="標楷體" w:eastAsia="標楷體" w:hAnsi="標楷體" w:hint="eastAsia"/>
        </w:rPr>
        <w:t>有關自殺等題材之新聞應避免使用動畫與模擬圖片詳細描繪自殺情節，該則報導</w:t>
      </w:r>
      <w:proofErr w:type="gramStart"/>
      <w:r w:rsidR="00277264" w:rsidRPr="0068017E">
        <w:rPr>
          <w:rFonts w:ascii="標楷體" w:eastAsia="標楷體" w:hAnsi="標楷體" w:hint="eastAsia"/>
        </w:rPr>
        <w:t>對於兒</w:t>
      </w:r>
      <w:proofErr w:type="gramEnd"/>
      <w:r w:rsidR="00277264" w:rsidRPr="0068017E">
        <w:rPr>
          <w:rFonts w:ascii="標楷體" w:eastAsia="標楷體" w:hAnsi="標楷體" w:hint="eastAsia"/>
        </w:rPr>
        <w:t>少自殺事件，使用動畫模擬跳樓自殺過程，比文字描述可能導致</w:t>
      </w:r>
      <w:proofErr w:type="gramStart"/>
      <w:r w:rsidR="00277264" w:rsidRPr="0068017E">
        <w:rPr>
          <w:rFonts w:ascii="標楷體" w:eastAsia="標楷體" w:hAnsi="標楷體" w:hint="eastAsia"/>
        </w:rPr>
        <w:t>兒少閱聽</w:t>
      </w:r>
      <w:proofErr w:type="gramEnd"/>
      <w:r w:rsidR="00277264" w:rsidRPr="0068017E">
        <w:rPr>
          <w:rFonts w:ascii="標楷體" w:eastAsia="標楷體" w:hAnsi="標楷體" w:hint="eastAsia"/>
        </w:rPr>
        <w:t>人更加感到不舒服。該則動新聞甚至使用監視錄影器畫面播映其家屬情緒崩潰、慌張失措的狀況，明顯消費死者家屬傷痛情緒反應，且經重複密集播放後產生類似悲劇重演的效果，對死者家屬也不夠尊重。</w:t>
      </w:r>
      <w:proofErr w:type="gramStart"/>
      <w:r w:rsidR="00277264" w:rsidRPr="0068017E">
        <w:rPr>
          <w:rFonts w:ascii="標楷體" w:eastAsia="標楷體" w:hAnsi="標楷體" w:hint="eastAsia"/>
        </w:rPr>
        <w:t>此外，</w:t>
      </w:r>
      <w:proofErr w:type="gramEnd"/>
      <w:r w:rsidR="00277264" w:rsidRPr="0068017E">
        <w:rPr>
          <w:rFonts w:ascii="標楷體" w:eastAsia="標楷體" w:hAnsi="標楷體" w:hint="eastAsia"/>
        </w:rPr>
        <w:t>動新聞旁白文字</w:t>
      </w:r>
      <w:proofErr w:type="gramStart"/>
      <w:r w:rsidR="00277264" w:rsidRPr="0068017E">
        <w:rPr>
          <w:rFonts w:ascii="標楷體" w:eastAsia="標楷體" w:hAnsi="標楷體" w:hint="eastAsia"/>
        </w:rPr>
        <w:t>對於兒</w:t>
      </w:r>
      <w:proofErr w:type="gramEnd"/>
      <w:r w:rsidR="00277264" w:rsidRPr="0068017E">
        <w:rPr>
          <w:rFonts w:ascii="標楷體" w:eastAsia="標楷體" w:hAnsi="標楷體" w:hint="eastAsia"/>
        </w:rPr>
        <w:t>少當事人死因之揣測，亦有標籤化單親家庭、中低收入戶、領取補助者與非典型就業者之虞。</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b/>
        </w:rPr>
      </w:pPr>
      <w:r w:rsidRPr="0068017E">
        <w:rPr>
          <w:rFonts w:ascii="標楷體" w:eastAsia="標楷體" w:hAnsi="標楷體" w:hint="eastAsia"/>
          <w:b/>
          <w:szCs w:val="24"/>
        </w:rPr>
        <w:t>(八)社會運動與抗爭新聞金芭樂榜主</w:t>
      </w:r>
      <w:proofErr w:type="gramStart"/>
      <w:r w:rsidRPr="0068017E">
        <w:rPr>
          <w:rFonts w:ascii="標楷體" w:eastAsia="標楷體" w:hAnsi="標楷體"/>
          <w:b/>
          <w:szCs w:val="24"/>
        </w:rPr>
        <w:t>—</w:t>
      </w:r>
      <w:proofErr w:type="gramEnd"/>
      <w:r w:rsidRPr="0068017E">
        <w:rPr>
          <w:rFonts w:ascii="標楷體" w:eastAsia="標楷體" w:hAnsi="標楷體" w:hint="eastAsia"/>
          <w:b/>
          <w:szCs w:val="24"/>
        </w:rPr>
        <w:t>蘋果日報及動新聞，獲「</w:t>
      </w:r>
      <w:r w:rsidRPr="0068017E">
        <w:rPr>
          <w:rFonts w:ascii="標楷體" w:eastAsia="標楷體" w:hAnsi="標楷體" w:hint="eastAsia"/>
          <w:b/>
        </w:rPr>
        <w:t>最佳轉移焦點獎」</w:t>
      </w:r>
    </w:p>
    <w:p w:rsidR="00277264" w:rsidRPr="0068017E" w:rsidRDefault="00277264" w:rsidP="00277264">
      <w:pPr>
        <w:spacing w:line="0" w:lineRule="atLeast"/>
        <w:ind w:leftChars="-236" w:left="-566"/>
        <w:rPr>
          <w:rFonts w:ascii="標楷體" w:eastAsia="標楷體" w:hAnsi="標楷體"/>
          <w:b/>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szCs w:val="24"/>
        </w:rPr>
        <w:t>本類別的指標事件為華航空服員罷工事件，由蘋果日報及動新聞6月24日的報導</w:t>
      </w:r>
      <w:proofErr w:type="gramStart"/>
      <w:r w:rsidRPr="0068017E">
        <w:rPr>
          <w:rFonts w:ascii="標楷體" w:eastAsia="標楷體" w:hAnsi="標楷體" w:hint="eastAsia"/>
          <w:szCs w:val="24"/>
        </w:rPr>
        <w:t>〈</w:t>
      </w:r>
      <w:proofErr w:type="gramEnd"/>
      <w:r w:rsidRPr="0068017E">
        <w:rPr>
          <w:rFonts w:ascii="標楷體" w:eastAsia="標楷體" w:hAnsi="標楷體" w:hint="eastAsia"/>
          <w:szCs w:val="24"/>
        </w:rPr>
        <w:t>華航空服員罷工　鳳梨王子：全台灣最正的罷工</w:t>
      </w:r>
      <w:proofErr w:type="gramStart"/>
      <w:r w:rsidRPr="0068017E">
        <w:rPr>
          <w:rFonts w:ascii="標楷體" w:eastAsia="標楷體" w:hAnsi="標楷體" w:hint="eastAsia"/>
          <w:szCs w:val="24"/>
        </w:rPr>
        <w:t>〉</w:t>
      </w:r>
      <w:proofErr w:type="gramEnd"/>
      <w:r w:rsidRPr="0068017E">
        <w:rPr>
          <w:rFonts w:ascii="標楷體" w:eastAsia="標楷體" w:hAnsi="標楷體" w:hint="eastAsia"/>
          <w:szCs w:val="24"/>
        </w:rPr>
        <w:t>獲得最高票數57顆金芭樂（</w:t>
      </w:r>
      <w:proofErr w:type="gramStart"/>
      <w:r w:rsidRPr="0068017E">
        <w:rPr>
          <w:rFonts w:ascii="標楷體" w:eastAsia="標楷體" w:hAnsi="標楷體" w:hint="eastAsia"/>
          <w:szCs w:val="24"/>
        </w:rPr>
        <w:t>佔</w:t>
      </w:r>
      <w:proofErr w:type="gramEnd"/>
      <w:r w:rsidRPr="0068017E">
        <w:rPr>
          <w:rFonts w:ascii="標楷體" w:eastAsia="標楷體" w:hAnsi="標楷體" w:hint="eastAsia"/>
          <w:szCs w:val="24"/>
        </w:rPr>
        <w:t>本類別金芭樂總數的23%</w:t>
      </w:r>
      <w:r w:rsidRPr="0068017E">
        <w:rPr>
          <w:rFonts w:ascii="標楷體" w:eastAsia="標楷體" w:hAnsi="標楷體"/>
          <w:szCs w:val="24"/>
        </w:rPr>
        <w:t>）</w:t>
      </w:r>
      <w:r w:rsidRPr="0068017E">
        <w:rPr>
          <w:rFonts w:ascii="標楷體" w:eastAsia="標楷體" w:hAnsi="標楷體" w:hint="eastAsia"/>
          <w:szCs w:val="24"/>
        </w:rPr>
        <w:t>，第二、三名依序為中時電子報</w:t>
      </w:r>
      <w:r w:rsidRPr="0068017E">
        <w:rPr>
          <w:rFonts w:ascii="標楷體" w:eastAsia="標楷體" w:hAnsi="標楷體" w:hint="eastAsia"/>
        </w:rPr>
        <w:t>（21%</w:t>
      </w:r>
      <w:r w:rsidRPr="0068017E">
        <w:rPr>
          <w:rFonts w:ascii="標楷體" w:eastAsia="標楷體" w:hAnsi="標楷體"/>
        </w:rPr>
        <w:t>）</w:t>
      </w:r>
      <w:r w:rsidRPr="0068017E">
        <w:rPr>
          <w:rFonts w:ascii="標楷體" w:eastAsia="標楷體" w:hAnsi="標楷體" w:hint="eastAsia"/>
        </w:rPr>
        <w:t>、</w:t>
      </w:r>
      <w:proofErr w:type="spellStart"/>
      <w:r w:rsidRPr="0068017E">
        <w:rPr>
          <w:rFonts w:ascii="標楷體" w:eastAsia="標楷體" w:hAnsi="標楷體" w:hint="eastAsia"/>
          <w:szCs w:val="24"/>
        </w:rPr>
        <w:t>NOWnews</w:t>
      </w:r>
      <w:proofErr w:type="spellEnd"/>
      <w:r w:rsidRPr="0068017E">
        <w:rPr>
          <w:rFonts w:ascii="標楷體" w:eastAsia="標楷體" w:hAnsi="標楷體" w:hint="eastAsia"/>
          <w:szCs w:val="24"/>
        </w:rPr>
        <w:t>今日新聞</w:t>
      </w:r>
      <w:r w:rsidRPr="0068017E">
        <w:rPr>
          <w:rFonts w:ascii="標楷體" w:eastAsia="標楷體" w:hAnsi="標楷體" w:hint="eastAsia"/>
        </w:rPr>
        <w:t>(16%)。</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b/>
          <w:u w:val="single"/>
        </w:rPr>
        <w:t>上榜原因分析</w:t>
      </w:r>
      <w:r w:rsidRPr="0068017E">
        <w:rPr>
          <w:rFonts w:ascii="標楷體" w:eastAsia="標楷體" w:hAnsi="標楷體" w:hint="eastAsia"/>
          <w:b/>
        </w:rPr>
        <w:t>：</w:t>
      </w:r>
      <w:r w:rsidRPr="0068017E">
        <w:rPr>
          <w:rFonts w:ascii="標楷體" w:eastAsia="標楷體" w:hAnsi="標楷體" w:hint="eastAsia"/>
        </w:rPr>
        <w:t>票選結果顯示，該則報導主要問題包括：標題聳動誇大(27%)、標題(28%)與文字內容(17%)標籤化或複製刻版印象、照片或圖片無意義或沒有必</w:t>
      </w:r>
      <w:r w:rsidRPr="0068017E">
        <w:rPr>
          <w:rFonts w:ascii="標楷體" w:eastAsia="標楷體" w:hAnsi="標楷體" w:hint="eastAsia"/>
        </w:rPr>
        <w:lastRenderedPageBreak/>
        <w:t>要刊登(27%)。大部分(74%)的讀者對該則報導極度反感或感到不舒服，並有28%的讀者對該報導無感。據</w:t>
      </w:r>
      <w:proofErr w:type="gramStart"/>
      <w:r w:rsidRPr="0068017E">
        <w:rPr>
          <w:rFonts w:ascii="標楷體" w:eastAsia="標楷體" w:hAnsi="標楷體" w:hint="eastAsia"/>
        </w:rPr>
        <w:t>投票閱</w:t>
      </w:r>
      <w:proofErr w:type="gramEnd"/>
      <w:r w:rsidRPr="0068017E">
        <w:rPr>
          <w:rFonts w:ascii="標楷體" w:eastAsia="標楷體" w:hAnsi="標楷體" w:hint="eastAsia"/>
        </w:rPr>
        <w:t>聽人評論，該則報導可能模糊及轉移罷工焦點、沙文主義與物化空服員，並有高達45%的讀者認為，該報導沒有新聞價值或只為刺激點閱率而消費受害者。</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b/>
        </w:rPr>
        <w:t>媒體改造學社</w:t>
      </w:r>
      <w:r w:rsidR="00D23DCB">
        <w:rPr>
          <w:rFonts w:ascii="標楷體" w:eastAsia="標楷體" w:hAnsi="標楷體" w:hint="eastAsia"/>
          <w:b/>
        </w:rPr>
        <w:t>執行秘書田育志</w:t>
      </w:r>
      <w:r w:rsidRPr="0068017E">
        <w:rPr>
          <w:rFonts w:ascii="標楷體" w:eastAsia="標楷體" w:hAnsi="標楷體" w:hint="eastAsia"/>
          <w:b/>
        </w:rPr>
        <w:t>評論：</w:t>
      </w:r>
      <w:r w:rsidRPr="0068017E">
        <w:rPr>
          <w:rFonts w:ascii="標楷體" w:eastAsia="標楷體" w:hAnsi="標楷體" w:hint="eastAsia"/>
        </w:rPr>
        <w:t>華航空服員罷工事件，是入圍</w:t>
      </w:r>
      <w:proofErr w:type="gramStart"/>
      <w:r w:rsidRPr="0068017E">
        <w:rPr>
          <w:rFonts w:ascii="標楷體" w:eastAsia="標楷體" w:hAnsi="標楷體" w:hint="eastAsia"/>
        </w:rPr>
        <w:t>本次金芭樂</w:t>
      </w:r>
      <w:proofErr w:type="gramEnd"/>
      <w:r w:rsidRPr="0068017E">
        <w:rPr>
          <w:rFonts w:ascii="標楷體" w:eastAsia="標楷體" w:hAnsi="標楷體" w:hint="eastAsia"/>
        </w:rPr>
        <w:t>獎社會運動及抗爭新聞的主題，而六篇新聞報導的標題全都強調空服員的高顏值是這次罷工的「嬌」點，對於罷工事件本身而言，除了自由電子報的報導</w:t>
      </w:r>
      <w:proofErr w:type="gramStart"/>
      <w:r w:rsidRPr="0068017E">
        <w:rPr>
          <w:rFonts w:ascii="標楷體" w:eastAsia="標楷體" w:hAnsi="標楷體" w:hint="eastAsia"/>
        </w:rPr>
        <w:t>《</w:t>
      </w:r>
      <w:proofErr w:type="gramEnd"/>
      <w:r w:rsidRPr="0068017E">
        <w:rPr>
          <w:rFonts w:ascii="標楷體" w:eastAsia="標楷體" w:hAnsi="標楷體" w:hint="eastAsia"/>
        </w:rPr>
        <w:t>空姐罷工遭「偷拍」 她怒嗆：這裡不是</w:t>
      </w:r>
      <w:proofErr w:type="gramStart"/>
      <w:r w:rsidRPr="0068017E">
        <w:rPr>
          <w:rFonts w:ascii="標楷體" w:eastAsia="標楷體" w:hAnsi="標楷體" w:hint="eastAsia"/>
        </w:rPr>
        <w:t>你們選妃的</w:t>
      </w:r>
      <w:proofErr w:type="gramEnd"/>
      <w:r w:rsidRPr="0068017E">
        <w:rPr>
          <w:rFonts w:ascii="標楷體" w:eastAsia="標楷體" w:hAnsi="標楷體" w:hint="eastAsia"/>
        </w:rPr>
        <w:t>地方</w:t>
      </w:r>
      <w:proofErr w:type="gramStart"/>
      <w:r w:rsidRPr="0068017E">
        <w:rPr>
          <w:rFonts w:ascii="標楷體" w:eastAsia="標楷體" w:hAnsi="標楷體" w:hint="eastAsia"/>
        </w:rPr>
        <w:t>》</w:t>
      </w:r>
      <w:proofErr w:type="gramEnd"/>
      <w:r w:rsidRPr="0068017E">
        <w:rPr>
          <w:rFonts w:ascii="標楷體" w:eastAsia="標楷體" w:hAnsi="標楷體" w:hint="eastAsia"/>
        </w:rPr>
        <w:t>是在強調空服員外貌並非罷工重點外，其餘五篇新聞的標題都易模糊新聞事件的焦點。</w:t>
      </w:r>
    </w:p>
    <w:p w:rsidR="00277264" w:rsidRPr="0068017E" w:rsidRDefault="00277264" w:rsidP="002122ED">
      <w:pPr>
        <w:spacing w:line="0" w:lineRule="atLeast"/>
        <w:ind w:firstLine="480"/>
        <w:rPr>
          <w:rFonts w:ascii="標楷體" w:eastAsia="標楷體" w:hAnsi="標楷體"/>
        </w:rPr>
      </w:pPr>
      <w:r w:rsidRPr="0068017E">
        <w:rPr>
          <w:rFonts w:ascii="標楷體" w:eastAsia="標楷體" w:hAnsi="標楷體" w:hint="eastAsia"/>
        </w:rPr>
        <w:t>而在內文的部分，自由電子報、中時電子報、東森新聞雲與聯合新聞網或多或少仍有提及華航空服員以罷工爭取勞動權益的訴求，</w:t>
      </w:r>
      <w:proofErr w:type="spellStart"/>
      <w:r w:rsidRPr="0068017E">
        <w:rPr>
          <w:rFonts w:ascii="標楷體" w:eastAsia="標楷體" w:hAnsi="標楷體" w:hint="eastAsia"/>
        </w:rPr>
        <w:t>NOWnews</w:t>
      </w:r>
      <w:proofErr w:type="spellEnd"/>
      <w:r w:rsidRPr="0068017E">
        <w:rPr>
          <w:rFonts w:ascii="標楷體" w:eastAsia="標楷體" w:hAnsi="標楷體" w:hint="eastAsia"/>
        </w:rPr>
        <w:t>則是以數張現場罷工空服員的</w:t>
      </w:r>
      <w:proofErr w:type="gramStart"/>
      <w:r w:rsidRPr="0068017E">
        <w:rPr>
          <w:rFonts w:ascii="標楷體" w:eastAsia="標楷體" w:hAnsi="標楷體" w:hint="eastAsia"/>
        </w:rPr>
        <w:t>照片圖集作為</w:t>
      </w:r>
      <w:proofErr w:type="gramEnd"/>
      <w:r w:rsidRPr="0068017E">
        <w:rPr>
          <w:rFonts w:ascii="標楷體" w:eastAsia="標楷體" w:hAnsi="標楷體" w:hint="eastAsia"/>
        </w:rPr>
        <w:t>新聞，蘋果即時則以</w:t>
      </w:r>
      <w:proofErr w:type="gramStart"/>
      <w:r w:rsidRPr="0068017E">
        <w:rPr>
          <w:rFonts w:ascii="標楷體" w:eastAsia="標楷體" w:hAnsi="標楷體" w:hint="eastAsia"/>
        </w:rPr>
        <w:t>一則臉書發文</w:t>
      </w:r>
      <w:proofErr w:type="gramEnd"/>
      <w:r w:rsidRPr="0068017E">
        <w:rPr>
          <w:rFonts w:ascii="標楷體" w:eastAsia="標楷體" w:hAnsi="標楷體" w:hint="eastAsia"/>
        </w:rPr>
        <w:t>來呈現。其中蘋果即時的這則新聞，扣除轉錄</w:t>
      </w:r>
      <w:proofErr w:type="gramStart"/>
      <w:r w:rsidRPr="0068017E">
        <w:rPr>
          <w:rFonts w:ascii="標楷體" w:eastAsia="標楷體" w:hAnsi="標楷體" w:hint="eastAsia"/>
        </w:rPr>
        <w:t>的臉書原始</w:t>
      </w:r>
      <w:proofErr w:type="gramEnd"/>
      <w:r w:rsidRPr="0068017E">
        <w:rPr>
          <w:rFonts w:ascii="標楷體" w:eastAsia="標楷體" w:hAnsi="標楷體" w:hint="eastAsia"/>
        </w:rPr>
        <w:t>文章，通篇新聞字數未滿一百，內容更僅是</w:t>
      </w:r>
      <w:proofErr w:type="gramStart"/>
      <w:r w:rsidRPr="0068017E">
        <w:rPr>
          <w:rFonts w:ascii="標楷體" w:eastAsia="標楷體" w:hAnsi="標楷體" w:hint="eastAsia"/>
        </w:rPr>
        <w:t>節錄臉書發文</w:t>
      </w:r>
      <w:proofErr w:type="gramEnd"/>
      <w:r w:rsidRPr="0068017E">
        <w:rPr>
          <w:rFonts w:ascii="標楷體" w:eastAsia="標楷體" w:hAnsi="標楷體" w:hint="eastAsia"/>
        </w:rPr>
        <w:t>的文字，等同於這則新聞利用</w:t>
      </w:r>
      <w:proofErr w:type="gramStart"/>
      <w:r w:rsidRPr="0068017E">
        <w:rPr>
          <w:rFonts w:ascii="標楷體" w:eastAsia="標楷體" w:hAnsi="標楷體" w:hint="eastAsia"/>
        </w:rPr>
        <w:t>臉書原文截圖、臉書</w:t>
      </w:r>
      <w:proofErr w:type="gramEnd"/>
      <w:r w:rsidRPr="0068017E">
        <w:rPr>
          <w:rFonts w:ascii="標楷體" w:eastAsia="標楷體" w:hAnsi="標楷體" w:hint="eastAsia"/>
        </w:rPr>
        <w:t>原文摘錄、</w:t>
      </w:r>
      <w:proofErr w:type="gramStart"/>
      <w:r w:rsidRPr="0068017E">
        <w:rPr>
          <w:rFonts w:ascii="標楷體" w:eastAsia="標楷體" w:hAnsi="標楷體" w:hint="eastAsia"/>
        </w:rPr>
        <w:t>臉書原文</w:t>
      </w:r>
      <w:proofErr w:type="gramEnd"/>
      <w:r w:rsidRPr="0068017E">
        <w:rPr>
          <w:rFonts w:ascii="標楷體" w:eastAsia="標楷體" w:hAnsi="標楷體" w:hint="eastAsia"/>
        </w:rPr>
        <w:t>轉錄等方式，將同一</w:t>
      </w:r>
      <w:proofErr w:type="gramStart"/>
      <w:r w:rsidRPr="0068017E">
        <w:rPr>
          <w:rFonts w:ascii="標楷體" w:eastAsia="標楷體" w:hAnsi="標楷體" w:hint="eastAsia"/>
        </w:rPr>
        <w:t>則臉書</w:t>
      </w:r>
      <w:proofErr w:type="gramEnd"/>
      <w:r w:rsidRPr="0068017E">
        <w:rPr>
          <w:rFonts w:ascii="標楷體" w:eastAsia="標楷體" w:hAnsi="標楷體" w:hint="eastAsia"/>
        </w:rPr>
        <w:t>「呈現了三次」。對於即時新聞而言，這樣的新聞處理方式完全沒有必要，更是浪費了閱聽眾閱讀新聞的時間，再加上所轉錄</w:t>
      </w:r>
      <w:proofErr w:type="gramStart"/>
      <w:r w:rsidRPr="0068017E">
        <w:rPr>
          <w:rFonts w:ascii="標楷體" w:eastAsia="標楷體" w:hAnsi="標楷體" w:hint="eastAsia"/>
        </w:rPr>
        <w:t>的臉書發文</w:t>
      </w:r>
      <w:proofErr w:type="gramEnd"/>
      <w:r w:rsidRPr="0068017E">
        <w:rPr>
          <w:rFonts w:ascii="標楷體" w:eastAsia="標楷體" w:hAnsi="標楷體" w:hint="eastAsia"/>
        </w:rPr>
        <w:t>也未提及罷工事件的重點，無怪乎蘋果即時的此則新聞榮獲了2016金芭樂獎的「最佳轉移焦點」</w:t>
      </w:r>
      <w:proofErr w:type="gramStart"/>
      <w:r w:rsidRPr="0068017E">
        <w:rPr>
          <w:rFonts w:ascii="標楷體" w:eastAsia="標楷體" w:hAnsi="標楷體" w:hint="eastAsia"/>
        </w:rPr>
        <w:t>獎了</w:t>
      </w:r>
      <w:proofErr w:type="gramEnd"/>
      <w:r w:rsidRPr="0068017E">
        <w:rPr>
          <w:rFonts w:ascii="標楷體" w:eastAsia="標楷體" w:hAnsi="標楷體" w:hint="eastAsia"/>
        </w:rPr>
        <w:t>。</w:t>
      </w:r>
    </w:p>
    <w:p w:rsidR="00277264" w:rsidRPr="0068017E" w:rsidRDefault="00277264"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b/>
        </w:rPr>
      </w:pPr>
      <w:r w:rsidRPr="0068017E">
        <w:rPr>
          <w:rFonts w:ascii="標楷體" w:eastAsia="標楷體" w:hAnsi="標楷體" w:hint="eastAsia"/>
          <w:b/>
          <w:szCs w:val="24"/>
        </w:rPr>
        <w:t>(九)大型災難新聞金芭樂榜主</w:t>
      </w:r>
      <w:proofErr w:type="gramStart"/>
      <w:r w:rsidRPr="0068017E">
        <w:rPr>
          <w:rFonts w:ascii="標楷體" w:eastAsia="標楷體" w:hAnsi="標楷體"/>
          <w:b/>
          <w:szCs w:val="24"/>
        </w:rPr>
        <w:t>—</w:t>
      </w:r>
      <w:proofErr w:type="gramEnd"/>
      <w:r w:rsidRPr="0068017E">
        <w:rPr>
          <w:rFonts w:ascii="標楷體" w:eastAsia="標楷體" w:hAnsi="標楷體" w:hint="eastAsia"/>
          <w:b/>
          <w:szCs w:val="24"/>
        </w:rPr>
        <w:t>自由電子報，獲「</w:t>
      </w:r>
      <w:r w:rsidRPr="0068017E">
        <w:rPr>
          <w:rFonts w:ascii="標楷體" w:eastAsia="標楷體" w:hAnsi="標楷體" w:hint="eastAsia"/>
          <w:b/>
        </w:rPr>
        <w:t>最佳緊抱大腿獎」</w:t>
      </w:r>
    </w:p>
    <w:p w:rsidR="00277264" w:rsidRPr="0068017E" w:rsidRDefault="00277264" w:rsidP="00277264">
      <w:pPr>
        <w:spacing w:line="0" w:lineRule="atLeast"/>
        <w:ind w:leftChars="-236" w:left="-566"/>
        <w:rPr>
          <w:rFonts w:ascii="標楷體" w:eastAsia="標楷體" w:hAnsi="標楷體"/>
          <w:b/>
        </w:rPr>
      </w:pPr>
    </w:p>
    <w:p w:rsidR="00277264" w:rsidRPr="0068017E" w:rsidRDefault="00277264" w:rsidP="00277264">
      <w:pPr>
        <w:spacing w:line="0" w:lineRule="atLeast"/>
        <w:rPr>
          <w:rFonts w:ascii="標楷體" w:eastAsia="標楷體" w:hAnsi="標楷體"/>
        </w:rPr>
      </w:pPr>
      <w:r w:rsidRPr="0068017E">
        <w:rPr>
          <w:rFonts w:ascii="標楷體" w:eastAsia="標楷體" w:hAnsi="標楷體" w:hint="eastAsia"/>
          <w:szCs w:val="24"/>
        </w:rPr>
        <w:t>本類別的指標事件為台南震災之後獲救女童不斷被政治人物探病的事件，由自由電子報2月13日的報導</w:t>
      </w:r>
      <w:proofErr w:type="gramStart"/>
      <w:r w:rsidRPr="0068017E">
        <w:rPr>
          <w:rFonts w:ascii="標楷體" w:eastAsia="標楷體" w:hAnsi="標楷體" w:hint="eastAsia"/>
          <w:szCs w:val="24"/>
        </w:rPr>
        <w:t>〈</w:t>
      </w:r>
      <w:proofErr w:type="gramEnd"/>
      <w:r w:rsidRPr="0068017E">
        <w:rPr>
          <w:rFonts w:ascii="標楷體" w:eastAsia="標楷體" w:hAnsi="標楷體" w:hint="eastAsia"/>
          <w:szCs w:val="24"/>
        </w:rPr>
        <w:t>賴清德探林素琴：妳</w:t>
      </w:r>
      <w:proofErr w:type="gramStart"/>
      <w:r w:rsidRPr="0068017E">
        <w:rPr>
          <w:rFonts w:ascii="標楷體" w:eastAsia="標楷體" w:hAnsi="標楷體" w:hint="eastAsia"/>
          <w:szCs w:val="24"/>
        </w:rPr>
        <w:t>幫思樂冰打</w:t>
      </w:r>
      <w:proofErr w:type="gramEnd"/>
      <w:r w:rsidRPr="0068017E">
        <w:rPr>
          <w:rFonts w:ascii="標楷體" w:eastAsia="標楷體" w:hAnsi="標楷體" w:hint="eastAsia"/>
          <w:szCs w:val="24"/>
        </w:rPr>
        <w:t>了很大的廣告喔！〉獲得最高票數44顆金芭樂（</w:t>
      </w:r>
      <w:proofErr w:type="gramStart"/>
      <w:r w:rsidRPr="0068017E">
        <w:rPr>
          <w:rFonts w:ascii="標楷體" w:eastAsia="標楷體" w:hAnsi="標楷體" w:hint="eastAsia"/>
          <w:szCs w:val="24"/>
        </w:rPr>
        <w:t>佔</w:t>
      </w:r>
      <w:proofErr w:type="gramEnd"/>
      <w:r w:rsidRPr="0068017E">
        <w:rPr>
          <w:rFonts w:ascii="標楷體" w:eastAsia="標楷體" w:hAnsi="標楷體" w:hint="eastAsia"/>
          <w:szCs w:val="24"/>
        </w:rPr>
        <w:t>本類別金芭樂總數的20%</w:t>
      </w:r>
      <w:r w:rsidRPr="0068017E">
        <w:rPr>
          <w:rFonts w:ascii="標楷體" w:eastAsia="標楷體" w:hAnsi="標楷體"/>
          <w:szCs w:val="24"/>
        </w:rPr>
        <w:t>）</w:t>
      </w:r>
      <w:r w:rsidRPr="0068017E">
        <w:rPr>
          <w:rFonts w:ascii="標楷體" w:eastAsia="標楷體" w:hAnsi="標楷體" w:hint="eastAsia"/>
          <w:szCs w:val="24"/>
        </w:rPr>
        <w:t>，第二、三名依序為</w:t>
      </w:r>
      <w:proofErr w:type="spellStart"/>
      <w:r w:rsidRPr="0068017E">
        <w:rPr>
          <w:rFonts w:ascii="標楷體" w:eastAsia="標楷體" w:hAnsi="標楷體" w:hint="eastAsia"/>
          <w:szCs w:val="24"/>
        </w:rPr>
        <w:t>ETtoday</w:t>
      </w:r>
      <w:proofErr w:type="spellEnd"/>
      <w:r w:rsidRPr="0068017E">
        <w:rPr>
          <w:rFonts w:ascii="標楷體" w:eastAsia="標楷體" w:hAnsi="標楷體" w:hint="eastAsia"/>
          <w:szCs w:val="24"/>
        </w:rPr>
        <w:t>東森新聞雲</w:t>
      </w:r>
      <w:r w:rsidRPr="0068017E">
        <w:rPr>
          <w:rFonts w:ascii="標楷體" w:eastAsia="標楷體" w:hAnsi="標楷體" w:hint="eastAsia"/>
        </w:rPr>
        <w:t>（19%</w:t>
      </w:r>
      <w:r w:rsidRPr="0068017E">
        <w:rPr>
          <w:rFonts w:ascii="標楷體" w:eastAsia="標楷體" w:hAnsi="標楷體"/>
        </w:rPr>
        <w:t>）</w:t>
      </w:r>
      <w:r w:rsidRPr="0068017E">
        <w:rPr>
          <w:rFonts w:ascii="標楷體" w:eastAsia="標楷體" w:hAnsi="標楷體" w:hint="eastAsia"/>
        </w:rPr>
        <w:t>、蘋果日報及動</w:t>
      </w:r>
      <w:r w:rsidRPr="0068017E">
        <w:rPr>
          <w:rFonts w:ascii="標楷體" w:eastAsia="標楷體" w:hAnsi="標楷體" w:hint="eastAsia"/>
          <w:szCs w:val="24"/>
        </w:rPr>
        <w:t>新聞</w:t>
      </w:r>
      <w:r w:rsidRPr="0068017E">
        <w:rPr>
          <w:rFonts w:ascii="標楷體" w:eastAsia="標楷體" w:hAnsi="標楷體" w:hint="eastAsia"/>
        </w:rPr>
        <w:t>(19%)。</w:t>
      </w:r>
    </w:p>
    <w:p w:rsidR="00277264" w:rsidRPr="0068017E" w:rsidRDefault="00277264" w:rsidP="00277264">
      <w:pPr>
        <w:spacing w:line="0" w:lineRule="atLeast"/>
        <w:ind w:leftChars="-236" w:left="-566"/>
        <w:rPr>
          <w:rFonts w:ascii="標楷體" w:eastAsia="標楷體" w:hAnsi="標楷體"/>
        </w:rPr>
      </w:pPr>
    </w:p>
    <w:p w:rsidR="00277264" w:rsidRDefault="00277264" w:rsidP="00277264">
      <w:pPr>
        <w:spacing w:line="0" w:lineRule="atLeast"/>
        <w:rPr>
          <w:rFonts w:ascii="標楷體" w:eastAsia="標楷體" w:hAnsi="標楷體"/>
        </w:rPr>
      </w:pPr>
      <w:r w:rsidRPr="0068017E">
        <w:rPr>
          <w:rFonts w:ascii="標楷體" w:eastAsia="標楷體" w:hAnsi="標楷體" w:hint="eastAsia"/>
          <w:b/>
          <w:u w:val="single"/>
        </w:rPr>
        <w:t>上榜原因分析</w:t>
      </w:r>
      <w:r w:rsidRPr="0068017E">
        <w:rPr>
          <w:rFonts w:ascii="標楷體" w:eastAsia="標楷體" w:hAnsi="標楷體" w:hint="eastAsia"/>
          <w:b/>
        </w:rPr>
        <w:t>：</w:t>
      </w:r>
      <w:r w:rsidRPr="0068017E">
        <w:rPr>
          <w:rFonts w:ascii="標楷體" w:eastAsia="標楷體" w:hAnsi="標楷體" w:hint="eastAsia"/>
        </w:rPr>
        <w:t>47%的閱聽人對該報導極度反感或感到不舒服，38%的閱聽人對該則報導無感，可</w:t>
      </w:r>
      <w:proofErr w:type="gramStart"/>
      <w:r w:rsidRPr="0068017E">
        <w:rPr>
          <w:rFonts w:ascii="標楷體" w:eastAsia="標楷體" w:hAnsi="標楷體" w:hint="eastAsia"/>
        </w:rPr>
        <w:t>說是本次金</w:t>
      </w:r>
      <w:proofErr w:type="gramEnd"/>
      <w:r w:rsidRPr="0068017E">
        <w:rPr>
          <w:rFonts w:ascii="標楷體" w:eastAsia="標楷體" w:hAnsi="標楷體" w:hint="eastAsia"/>
        </w:rPr>
        <w:t>芭樂風雲榜中最令讀者無感的新聞。據不少投票者評論，這類報導只是增加政治人物的曝光度，缺乏新聞價值，沒有必要報導；但也有些讀者認為這類報導在災難氣氛中帶來一些溫暖；另外有讀者希望政治人物探病的行為不要反而打擾受災者的休養。</w:t>
      </w:r>
    </w:p>
    <w:p w:rsidR="00437F60" w:rsidRDefault="00437F60" w:rsidP="00277264">
      <w:pPr>
        <w:spacing w:line="0" w:lineRule="atLeast"/>
        <w:rPr>
          <w:rFonts w:ascii="標楷體" w:eastAsia="標楷體" w:hAnsi="標楷體"/>
          <w:b/>
        </w:rPr>
      </w:pPr>
    </w:p>
    <w:p w:rsidR="00437F60" w:rsidRPr="0068017E" w:rsidRDefault="00437F60" w:rsidP="00277264">
      <w:pPr>
        <w:spacing w:line="0" w:lineRule="atLeast"/>
        <w:rPr>
          <w:rFonts w:ascii="標楷體" w:eastAsia="標楷體" w:hAnsi="標楷體"/>
        </w:rPr>
      </w:pPr>
      <w:r w:rsidRPr="00772251">
        <w:rPr>
          <w:rFonts w:ascii="標楷體" w:eastAsia="標楷體" w:hAnsi="標楷體" w:hint="eastAsia"/>
          <w:b/>
        </w:rPr>
        <w:t>台灣媒體觀察基金會</w:t>
      </w:r>
      <w:r w:rsidR="003A4111" w:rsidRPr="00772251">
        <w:rPr>
          <w:rFonts w:ascii="標楷體" w:eastAsia="標楷體" w:hAnsi="標楷體" w:hint="eastAsia"/>
          <w:b/>
        </w:rPr>
        <w:t>執行秘書李子瑋</w:t>
      </w:r>
      <w:r w:rsidRPr="00772251">
        <w:rPr>
          <w:rFonts w:ascii="標楷體" w:eastAsia="標楷體" w:hAnsi="標楷體" w:hint="eastAsia"/>
          <w:b/>
        </w:rPr>
        <w:t>評論</w:t>
      </w:r>
      <w:r w:rsidRPr="00772251">
        <w:rPr>
          <w:rFonts w:ascii="標楷體" w:eastAsia="標楷體" w:hAnsi="標楷體" w:hint="eastAsia"/>
        </w:rPr>
        <w:t>：</w:t>
      </w:r>
      <w:r w:rsidR="004E1C96" w:rsidRPr="00772251">
        <w:rPr>
          <w:rFonts w:ascii="標楷體" w:eastAsia="標楷體" w:hAnsi="標楷體" w:hint="eastAsia"/>
        </w:rPr>
        <w:t>網路新聞記者與編輯被迫</w:t>
      </w:r>
      <w:r w:rsidR="00386D90" w:rsidRPr="00772251">
        <w:rPr>
          <w:rFonts w:ascii="標楷體" w:eastAsia="標楷體" w:hAnsi="標楷體" w:hint="eastAsia"/>
        </w:rPr>
        <w:t>快速推出</w:t>
      </w:r>
      <w:r w:rsidR="004E1C96" w:rsidRPr="00772251">
        <w:rPr>
          <w:rFonts w:ascii="標楷體" w:eastAsia="標楷體" w:hAnsi="標楷體" w:hint="eastAsia"/>
        </w:rPr>
        <w:t>報導而犧牲資訊完整性，讓讀者只能接收片段資訊，導致新聞品質大幅降低，</w:t>
      </w:r>
      <w:r w:rsidR="00B00E94" w:rsidRPr="00772251">
        <w:rPr>
          <w:rFonts w:ascii="標楷體" w:eastAsia="標楷體" w:hAnsi="標楷體" w:hint="eastAsia"/>
        </w:rPr>
        <w:t>不僅讓記者的勞動條件每況愈下</w:t>
      </w:r>
      <w:r w:rsidR="00B00E94" w:rsidRPr="00772251">
        <w:rPr>
          <w:rFonts w:ascii="新細明體" w:eastAsia="新細明體" w:hAnsi="新細明體" w:hint="eastAsia"/>
        </w:rPr>
        <w:t>，</w:t>
      </w:r>
      <w:r w:rsidR="00B00E94" w:rsidRPr="00772251">
        <w:rPr>
          <w:rFonts w:ascii="標楷體" w:eastAsia="標楷體" w:hAnsi="標楷體" w:hint="eastAsia"/>
        </w:rPr>
        <w:t>也徒然製造許多令人無感的新聞</w:t>
      </w:r>
      <w:r w:rsidR="00B00E94" w:rsidRPr="00772251">
        <w:rPr>
          <w:rFonts w:ascii="新細明體" w:eastAsia="新細明體" w:hAnsi="新細明體" w:hint="eastAsia"/>
        </w:rPr>
        <w:t>。</w:t>
      </w:r>
      <w:r w:rsidR="00B00E94" w:rsidRPr="00772251">
        <w:rPr>
          <w:rFonts w:ascii="標楷體" w:eastAsia="標楷體" w:hAnsi="標楷體" w:hint="eastAsia"/>
        </w:rPr>
        <w:t>他並</w:t>
      </w:r>
      <w:r w:rsidR="004E1C96" w:rsidRPr="00772251">
        <w:rPr>
          <w:rFonts w:ascii="標楷體" w:eastAsia="標楷體" w:hAnsi="標楷體" w:hint="eastAsia"/>
        </w:rPr>
        <w:t>呼籲</w:t>
      </w:r>
      <w:r w:rsidR="00B00E94" w:rsidRPr="00772251">
        <w:rPr>
          <w:rFonts w:ascii="標楷體" w:eastAsia="標楷體" w:hAnsi="標楷體" w:hint="eastAsia"/>
        </w:rPr>
        <w:t>網路新聞</w:t>
      </w:r>
      <w:r w:rsidR="004E1C96" w:rsidRPr="00772251">
        <w:rPr>
          <w:rFonts w:ascii="標楷體" w:eastAsia="標楷體" w:hAnsi="標楷體" w:hint="eastAsia"/>
        </w:rPr>
        <w:t>媒體</w:t>
      </w:r>
      <w:r w:rsidR="00B00E94" w:rsidRPr="00772251">
        <w:rPr>
          <w:rFonts w:ascii="標楷體" w:eastAsia="標楷體" w:hAnsi="標楷體" w:hint="eastAsia"/>
        </w:rPr>
        <w:t>應當</w:t>
      </w:r>
      <w:r w:rsidR="004E1C96" w:rsidRPr="00772251">
        <w:rPr>
          <w:rFonts w:ascii="標楷體" w:eastAsia="標楷體" w:hAnsi="標楷體" w:hint="eastAsia"/>
        </w:rPr>
        <w:t>要</w:t>
      </w:r>
      <w:r w:rsidR="002A6B4E" w:rsidRPr="00772251">
        <w:rPr>
          <w:rFonts w:ascii="標楷體" w:eastAsia="標楷體" w:hAnsi="標楷體" w:hint="eastAsia"/>
        </w:rPr>
        <w:t>建立</w:t>
      </w:r>
      <w:r w:rsidR="004E1C96" w:rsidRPr="00772251">
        <w:rPr>
          <w:rFonts w:ascii="標楷體" w:eastAsia="標楷體" w:hAnsi="標楷體" w:hint="eastAsia"/>
        </w:rPr>
        <w:t>自律機制來把關</w:t>
      </w:r>
      <w:r w:rsidR="002A6B4E" w:rsidRPr="00772251">
        <w:rPr>
          <w:rFonts w:ascii="標楷體" w:eastAsia="標楷體" w:hAnsi="標楷體" w:hint="eastAsia"/>
        </w:rPr>
        <w:t>新聞</w:t>
      </w:r>
      <w:r w:rsidR="00B00E94" w:rsidRPr="00772251">
        <w:rPr>
          <w:rFonts w:ascii="標楷體" w:eastAsia="標楷體" w:hAnsi="標楷體" w:hint="eastAsia"/>
        </w:rPr>
        <w:t>報導</w:t>
      </w:r>
      <w:r w:rsidR="002A6B4E" w:rsidRPr="00772251">
        <w:rPr>
          <w:rFonts w:ascii="標楷體" w:eastAsia="標楷體" w:hAnsi="標楷體" w:hint="eastAsia"/>
        </w:rPr>
        <w:t>品質</w:t>
      </w:r>
      <w:r w:rsidR="004E1C96" w:rsidRPr="00772251">
        <w:rPr>
          <w:rFonts w:ascii="標楷體" w:eastAsia="標楷體" w:hAnsi="標楷體" w:hint="eastAsia"/>
        </w:rPr>
        <w:t>。</w:t>
      </w:r>
    </w:p>
    <w:p w:rsidR="00437F60" w:rsidRPr="00B00E94" w:rsidRDefault="00437F60" w:rsidP="00277264">
      <w:pPr>
        <w:spacing w:line="0" w:lineRule="atLeast"/>
        <w:ind w:leftChars="-236" w:left="-566"/>
        <w:rPr>
          <w:rFonts w:ascii="標楷體" w:eastAsia="標楷體" w:hAnsi="標楷體"/>
        </w:rPr>
      </w:pPr>
    </w:p>
    <w:p w:rsidR="00277264" w:rsidRPr="0068017E" w:rsidRDefault="00277264" w:rsidP="00277264">
      <w:pPr>
        <w:spacing w:line="0" w:lineRule="atLeast"/>
        <w:rPr>
          <w:rFonts w:ascii="標楷體" w:eastAsia="標楷體" w:hAnsi="標楷體"/>
        </w:rPr>
      </w:pPr>
      <w:proofErr w:type="gramStart"/>
      <w:r w:rsidRPr="0068017E">
        <w:rPr>
          <w:rFonts w:ascii="標楷體" w:eastAsia="標楷體" w:hAnsi="標楷體" w:hint="eastAsia"/>
          <w:b/>
        </w:rPr>
        <w:t>台少盟</w:t>
      </w:r>
      <w:r w:rsidR="00AB6154">
        <w:rPr>
          <w:rFonts w:ascii="標楷體" w:eastAsia="標楷體" w:hAnsi="標楷體" w:hint="eastAsia"/>
          <w:b/>
        </w:rPr>
        <w:t>秘書長</w:t>
      </w:r>
      <w:proofErr w:type="gramEnd"/>
      <w:r w:rsidR="00AB6154">
        <w:rPr>
          <w:rFonts w:ascii="標楷體" w:eastAsia="標楷體" w:hAnsi="標楷體" w:hint="eastAsia"/>
          <w:b/>
        </w:rPr>
        <w:t>葉大華</w:t>
      </w:r>
      <w:r w:rsidRPr="0068017E">
        <w:rPr>
          <w:rFonts w:ascii="標楷體" w:eastAsia="標楷體" w:hAnsi="標楷體" w:hint="eastAsia"/>
          <w:b/>
        </w:rPr>
        <w:t>評論：</w:t>
      </w:r>
      <w:r w:rsidRPr="0068017E">
        <w:rPr>
          <w:rFonts w:ascii="標楷體" w:eastAsia="標楷體" w:hAnsi="標楷體" w:hint="eastAsia"/>
        </w:rPr>
        <w:t>相關報導</w:t>
      </w:r>
      <w:proofErr w:type="gramStart"/>
      <w:r w:rsidRPr="0068017E">
        <w:rPr>
          <w:rFonts w:ascii="標楷體" w:eastAsia="標楷體" w:hAnsi="標楷體" w:hint="eastAsia"/>
        </w:rPr>
        <w:t>雖屬正向</w:t>
      </w:r>
      <w:proofErr w:type="gramEnd"/>
      <w:r w:rsidRPr="0068017E">
        <w:rPr>
          <w:rFonts w:ascii="標楷體" w:eastAsia="標楷體" w:hAnsi="標楷體" w:hint="eastAsia"/>
        </w:rPr>
        <w:t>新聞，卻將未成年人的隱私持續曝光，已經違反公共利益的比例原則。且相關報導角度各媒體有抱緊政治人物大腿之疑慮，是否具備新聞價值得深思。如果沒有這麼多媒體追逐拍攝，相信為求曝光度而去探病的政治人物將會減少很多，也可減少患者受到不必要的打擾。</w:t>
      </w:r>
    </w:p>
    <w:p w:rsidR="00277264" w:rsidRDefault="00277264" w:rsidP="00277264">
      <w:pPr>
        <w:spacing w:line="0" w:lineRule="atLeast"/>
        <w:ind w:leftChars="-236" w:left="-566"/>
        <w:rPr>
          <w:rFonts w:ascii="標楷體" w:eastAsia="標楷體" w:hAnsi="標楷體"/>
        </w:rPr>
      </w:pPr>
    </w:p>
    <w:p w:rsidR="00772251" w:rsidRDefault="00772251" w:rsidP="00277264">
      <w:pPr>
        <w:spacing w:line="0" w:lineRule="atLeast"/>
        <w:ind w:leftChars="-236" w:left="-566"/>
        <w:rPr>
          <w:rFonts w:ascii="標楷體" w:eastAsia="標楷體" w:hAnsi="標楷體"/>
        </w:rPr>
      </w:pPr>
    </w:p>
    <w:p w:rsidR="00772251" w:rsidRDefault="00772251" w:rsidP="00277264">
      <w:pPr>
        <w:spacing w:line="0" w:lineRule="atLeast"/>
        <w:ind w:leftChars="-236" w:left="-566"/>
        <w:rPr>
          <w:rFonts w:ascii="標楷體" w:eastAsia="標楷體" w:hAnsi="標楷體"/>
        </w:rPr>
      </w:pPr>
    </w:p>
    <w:p w:rsidR="00772251" w:rsidRPr="00772251" w:rsidRDefault="00772251" w:rsidP="00772251">
      <w:pPr>
        <w:spacing w:line="0" w:lineRule="atLeast"/>
        <w:ind w:leftChars="-236" w:left="-566"/>
        <w:jc w:val="center"/>
        <w:rPr>
          <w:rFonts w:ascii="標楷體" w:eastAsia="標楷體" w:hAnsi="標楷體"/>
          <w:sz w:val="28"/>
        </w:rPr>
      </w:pPr>
      <w:r>
        <w:rPr>
          <w:rFonts w:ascii="標楷體" w:eastAsia="標楷體" w:hAnsi="標楷體" w:hint="eastAsia"/>
          <w:b/>
          <w:sz w:val="32"/>
          <w:szCs w:val="28"/>
        </w:rPr>
        <w:t xml:space="preserve"> </w:t>
      </w:r>
      <w:r w:rsidRPr="00772251">
        <w:rPr>
          <w:rFonts w:ascii="標楷體" w:eastAsia="標楷體" w:hAnsi="標楷體" w:hint="eastAsia"/>
          <w:b/>
          <w:sz w:val="32"/>
          <w:szCs w:val="28"/>
        </w:rPr>
        <w:t>2016【金芭樂風雲榜】票選結果</w:t>
      </w:r>
    </w:p>
    <w:p w:rsidR="00922DAB" w:rsidRPr="00922DAB" w:rsidRDefault="004D013E" w:rsidP="004D013E">
      <w:pPr>
        <w:widowControl/>
        <w:jc w:val="center"/>
      </w:pPr>
      <w:r>
        <w:rPr>
          <w:noProof/>
        </w:rPr>
        <w:drawing>
          <wp:inline distT="0" distB="0" distL="0" distR="0" wp14:anchorId="37D1A581" wp14:editId="6EF8F203">
            <wp:extent cx="4524375" cy="2095500"/>
            <wp:effectExtent l="0" t="0" r="9525" b="19050"/>
            <wp:docPr id="12" name="圖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2DAB" w:rsidRDefault="004D013E" w:rsidP="004D013E">
      <w:pPr>
        <w:ind w:leftChars="-413" w:left="-991" w:rightChars="-378" w:right="-907"/>
        <w:jc w:val="center"/>
      </w:pPr>
      <w:r>
        <w:rPr>
          <w:noProof/>
        </w:rPr>
        <w:drawing>
          <wp:inline distT="0" distB="0" distL="0" distR="0" wp14:anchorId="0853BCDB" wp14:editId="0F80CF50">
            <wp:extent cx="3152851" cy="2399386"/>
            <wp:effectExtent l="0" t="0" r="9525" b="2032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rPr>
        <w:t xml:space="preserve"> </w:t>
      </w:r>
      <w:r w:rsidR="00922DAB">
        <w:rPr>
          <w:noProof/>
        </w:rPr>
        <w:drawing>
          <wp:inline distT="0" distB="0" distL="0" distR="0" wp14:anchorId="171AA7EB" wp14:editId="74A8A607">
            <wp:extent cx="3053301" cy="2393342"/>
            <wp:effectExtent l="0" t="0" r="13970" b="26035"/>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922DAB">
        <w:rPr>
          <w:noProof/>
        </w:rPr>
        <w:drawing>
          <wp:inline distT="0" distB="0" distL="0" distR="0" wp14:anchorId="534EBFFC" wp14:editId="0F27F84C">
            <wp:extent cx="3162300" cy="2419350"/>
            <wp:effectExtent l="0" t="0" r="19050" b="1905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922DAB">
        <w:rPr>
          <w:rFonts w:hint="eastAsia"/>
        </w:rPr>
        <w:t xml:space="preserve"> </w:t>
      </w:r>
      <w:r w:rsidR="00922DAB">
        <w:rPr>
          <w:noProof/>
        </w:rPr>
        <w:drawing>
          <wp:inline distT="0" distB="0" distL="0" distR="0" wp14:anchorId="19B44504" wp14:editId="2CA238C7">
            <wp:extent cx="3076575" cy="2419350"/>
            <wp:effectExtent l="0" t="0" r="9525" b="1905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22DAB" w:rsidRDefault="00922DAB" w:rsidP="00665D77">
      <w:pPr>
        <w:ind w:leftChars="-413" w:left="-991" w:rightChars="-378" w:right="-907"/>
      </w:pPr>
      <w:r>
        <w:rPr>
          <w:noProof/>
        </w:rPr>
        <w:lastRenderedPageBreak/>
        <w:drawing>
          <wp:inline distT="0" distB="0" distL="0" distR="0" wp14:anchorId="773EC927" wp14:editId="520391F7">
            <wp:extent cx="3200400" cy="2667000"/>
            <wp:effectExtent l="0" t="0" r="19050" b="1905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hint="eastAsia"/>
        </w:rPr>
        <w:t xml:space="preserve"> </w:t>
      </w:r>
      <w:r>
        <w:rPr>
          <w:noProof/>
        </w:rPr>
        <w:drawing>
          <wp:inline distT="0" distB="0" distL="0" distR="0" wp14:anchorId="10DC411D" wp14:editId="6E03931C">
            <wp:extent cx="3124200" cy="2667000"/>
            <wp:effectExtent l="0" t="0" r="19050" b="19050"/>
            <wp:docPr id="7" name="圖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22DAB" w:rsidRDefault="00922DAB" w:rsidP="00665D77">
      <w:pPr>
        <w:ind w:leftChars="-413" w:left="-991" w:rightChars="-378" w:right="-907" w:firstLine="1"/>
      </w:pPr>
      <w:r>
        <w:rPr>
          <w:noProof/>
        </w:rPr>
        <w:drawing>
          <wp:inline distT="0" distB="0" distL="0" distR="0" wp14:anchorId="07B933FE" wp14:editId="54EA800B">
            <wp:extent cx="3200400" cy="2533650"/>
            <wp:effectExtent l="0" t="0" r="19050" b="1905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Pr>
          <w:rFonts w:hint="eastAsia"/>
        </w:rPr>
        <w:t xml:space="preserve"> </w:t>
      </w:r>
      <w:r>
        <w:rPr>
          <w:noProof/>
        </w:rPr>
        <w:drawing>
          <wp:inline distT="0" distB="0" distL="0" distR="0" wp14:anchorId="7227080D" wp14:editId="433F012F">
            <wp:extent cx="3130906" cy="2531060"/>
            <wp:effectExtent l="0" t="0" r="12700" b="22225"/>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noProof/>
        </w:rPr>
        <w:drawing>
          <wp:inline distT="0" distB="0" distL="0" distR="0" wp14:anchorId="78A5D0E0" wp14:editId="631D4416">
            <wp:extent cx="3200400" cy="2667000"/>
            <wp:effectExtent l="0" t="0" r="19050" b="19050"/>
            <wp:docPr id="10" name="圖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hint="eastAsia"/>
        </w:rPr>
        <w:t xml:space="preserve"> </w:t>
      </w:r>
      <w:r>
        <w:rPr>
          <w:noProof/>
        </w:rPr>
        <w:drawing>
          <wp:inline distT="0" distB="0" distL="0" distR="0" wp14:anchorId="68302C39" wp14:editId="74C9DBED">
            <wp:extent cx="3152775" cy="2667000"/>
            <wp:effectExtent l="0" t="0" r="9525" b="19050"/>
            <wp:docPr id="11" name="圖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22DAB" w:rsidRDefault="00922DAB"/>
    <w:p w:rsidR="00C55781" w:rsidRPr="00C55781" w:rsidRDefault="00C55781"/>
    <w:sectPr w:rsidR="00C55781" w:rsidRPr="00C55781">
      <w:footerReference w:type="default" r:id="rId2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5EC" w:rsidRDefault="003215EC" w:rsidP="002D4C1D">
      <w:r>
        <w:separator/>
      </w:r>
    </w:p>
  </w:endnote>
  <w:endnote w:type="continuationSeparator" w:id="0">
    <w:p w:rsidR="003215EC" w:rsidRDefault="003215EC" w:rsidP="002D4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516460"/>
      <w:docPartObj>
        <w:docPartGallery w:val="Page Numbers (Bottom of Page)"/>
        <w:docPartUnique/>
      </w:docPartObj>
    </w:sdtPr>
    <w:sdtEndPr/>
    <w:sdtContent>
      <w:p w:rsidR="00CE6BD0" w:rsidRDefault="00CE6BD0">
        <w:pPr>
          <w:pStyle w:val="ab"/>
          <w:jc w:val="center"/>
        </w:pPr>
        <w:r>
          <w:fldChar w:fldCharType="begin"/>
        </w:r>
        <w:r>
          <w:instrText>PAGE   \* MERGEFORMAT</w:instrText>
        </w:r>
        <w:r>
          <w:fldChar w:fldCharType="separate"/>
        </w:r>
        <w:r w:rsidR="00A56F33" w:rsidRPr="00A56F33">
          <w:rPr>
            <w:noProof/>
            <w:lang w:val="zh-TW"/>
          </w:rPr>
          <w:t>1</w:t>
        </w:r>
        <w:r>
          <w:fldChar w:fldCharType="end"/>
        </w:r>
      </w:p>
    </w:sdtContent>
  </w:sdt>
  <w:p w:rsidR="00CE6BD0" w:rsidRDefault="00CE6BD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5EC" w:rsidRDefault="003215EC" w:rsidP="002D4C1D">
      <w:r>
        <w:separator/>
      </w:r>
    </w:p>
  </w:footnote>
  <w:footnote w:type="continuationSeparator" w:id="0">
    <w:p w:rsidR="003215EC" w:rsidRDefault="003215EC" w:rsidP="002D4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E6799"/>
    <w:multiLevelType w:val="hybridMultilevel"/>
    <w:tmpl w:val="669A9E06"/>
    <w:lvl w:ilvl="0" w:tplc="5D2A6942">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56D"/>
    <w:rsid w:val="000222A5"/>
    <w:rsid w:val="00023C4C"/>
    <w:rsid w:val="00024531"/>
    <w:rsid w:val="00046F61"/>
    <w:rsid w:val="000504D5"/>
    <w:rsid w:val="00060915"/>
    <w:rsid w:val="000754B0"/>
    <w:rsid w:val="000915A2"/>
    <w:rsid w:val="000A77C6"/>
    <w:rsid w:val="000C4E56"/>
    <w:rsid w:val="000D3F49"/>
    <w:rsid w:val="000D5571"/>
    <w:rsid w:val="000F03A2"/>
    <w:rsid w:val="001053C8"/>
    <w:rsid w:val="00114E72"/>
    <w:rsid w:val="0011502C"/>
    <w:rsid w:val="00133A2E"/>
    <w:rsid w:val="00144883"/>
    <w:rsid w:val="00156092"/>
    <w:rsid w:val="00157886"/>
    <w:rsid w:val="00157D1B"/>
    <w:rsid w:val="00164FCF"/>
    <w:rsid w:val="00181DD6"/>
    <w:rsid w:val="00182A3C"/>
    <w:rsid w:val="00187A57"/>
    <w:rsid w:val="001B3CCE"/>
    <w:rsid w:val="001C180B"/>
    <w:rsid w:val="001D074A"/>
    <w:rsid w:val="001D0E12"/>
    <w:rsid w:val="001F1FE2"/>
    <w:rsid w:val="001F4E71"/>
    <w:rsid w:val="002122ED"/>
    <w:rsid w:val="00221447"/>
    <w:rsid w:val="002475A7"/>
    <w:rsid w:val="00254526"/>
    <w:rsid w:val="00261488"/>
    <w:rsid w:val="00267C8C"/>
    <w:rsid w:val="00277264"/>
    <w:rsid w:val="00281D70"/>
    <w:rsid w:val="00282E5A"/>
    <w:rsid w:val="00284E28"/>
    <w:rsid w:val="00294239"/>
    <w:rsid w:val="00297547"/>
    <w:rsid w:val="002A49A6"/>
    <w:rsid w:val="002A4ECA"/>
    <w:rsid w:val="002A6B4E"/>
    <w:rsid w:val="002B2390"/>
    <w:rsid w:val="002C3974"/>
    <w:rsid w:val="002C57A7"/>
    <w:rsid w:val="002C7B8A"/>
    <w:rsid w:val="002D4C1D"/>
    <w:rsid w:val="002F0702"/>
    <w:rsid w:val="002F0BB3"/>
    <w:rsid w:val="002F6518"/>
    <w:rsid w:val="003215EC"/>
    <w:rsid w:val="00356AF1"/>
    <w:rsid w:val="00362209"/>
    <w:rsid w:val="003653E0"/>
    <w:rsid w:val="003801B2"/>
    <w:rsid w:val="00386D90"/>
    <w:rsid w:val="00394D3A"/>
    <w:rsid w:val="003A07BD"/>
    <w:rsid w:val="003A4111"/>
    <w:rsid w:val="003B6103"/>
    <w:rsid w:val="003C46E5"/>
    <w:rsid w:val="003E2B51"/>
    <w:rsid w:val="00407226"/>
    <w:rsid w:val="00407CA9"/>
    <w:rsid w:val="00422995"/>
    <w:rsid w:val="0042499D"/>
    <w:rsid w:val="00425C29"/>
    <w:rsid w:val="00437F60"/>
    <w:rsid w:val="00442EE3"/>
    <w:rsid w:val="004443EF"/>
    <w:rsid w:val="00444781"/>
    <w:rsid w:val="00447711"/>
    <w:rsid w:val="004613EB"/>
    <w:rsid w:val="004614B3"/>
    <w:rsid w:val="004763D7"/>
    <w:rsid w:val="00487BBF"/>
    <w:rsid w:val="004924E8"/>
    <w:rsid w:val="00493385"/>
    <w:rsid w:val="004C3D1E"/>
    <w:rsid w:val="004D013E"/>
    <w:rsid w:val="004D2481"/>
    <w:rsid w:val="004E012E"/>
    <w:rsid w:val="004E17B3"/>
    <w:rsid w:val="004E1C96"/>
    <w:rsid w:val="004E6C46"/>
    <w:rsid w:val="005632E8"/>
    <w:rsid w:val="00571146"/>
    <w:rsid w:val="005718B4"/>
    <w:rsid w:val="00585391"/>
    <w:rsid w:val="005858E1"/>
    <w:rsid w:val="00590DEB"/>
    <w:rsid w:val="005A210A"/>
    <w:rsid w:val="005B2D9B"/>
    <w:rsid w:val="005C656C"/>
    <w:rsid w:val="005E0AC1"/>
    <w:rsid w:val="005E2897"/>
    <w:rsid w:val="005E4322"/>
    <w:rsid w:val="005E4BBD"/>
    <w:rsid w:val="005F4BED"/>
    <w:rsid w:val="005F7A6B"/>
    <w:rsid w:val="006120B2"/>
    <w:rsid w:val="006153AD"/>
    <w:rsid w:val="0064095D"/>
    <w:rsid w:val="00642BD3"/>
    <w:rsid w:val="00654846"/>
    <w:rsid w:val="0066464C"/>
    <w:rsid w:val="00665D77"/>
    <w:rsid w:val="00685BF9"/>
    <w:rsid w:val="006B260D"/>
    <w:rsid w:val="006D6EBA"/>
    <w:rsid w:val="006F0214"/>
    <w:rsid w:val="006F60DC"/>
    <w:rsid w:val="00706062"/>
    <w:rsid w:val="00711D47"/>
    <w:rsid w:val="0071510C"/>
    <w:rsid w:val="00724C56"/>
    <w:rsid w:val="00750149"/>
    <w:rsid w:val="007633EE"/>
    <w:rsid w:val="0077056D"/>
    <w:rsid w:val="0077209B"/>
    <w:rsid w:val="00772251"/>
    <w:rsid w:val="00773E11"/>
    <w:rsid w:val="00776CB7"/>
    <w:rsid w:val="00795281"/>
    <w:rsid w:val="007A16F2"/>
    <w:rsid w:val="007B29F0"/>
    <w:rsid w:val="007B4481"/>
    <w:rsid w:val="007B70BA"/>
    <w:rsid w:val="007B7779"/>
    <w:rsid w:val="007C3A69"/>
    <w:rsid w:val="007C6130"/>
    <w:rsid w:val="008025D0"/>
    <w:rsid w:val="0080599D"/>
    <w:rsid w:val="0082159F"/>
    <w:rsid w:val="00825EA1"/>
    <w:rsid w:val="00833763"/>
    <w:rsid w:val="008504A7"/>
    <w:rsid w:val="0086011A"/>
    <w:rsid w:val="00873747"/>
    <w:rsid w:val="0087489B"/>
    <w:rsid w:val="00880089"/>
    <w:rsid w:val="008A44B1"/>
    <w:rsid w:val="008A5CEE"/>
    <w:rsid w:val="008B3D58"/>
    <w:rsid w:val="008B3D7A"/>
    <w:rsid w:val="008E36FF"/>
    <w:rsid w:val="008E4BF4"/>
    <w:rsid w:val="008E59F5"/>
    <w:rsid w:val="008F4ADE"/>
    <w:rsid w:val="008F5241"/>
    <w:rsid w:val="009066A8"/>
    <w:rsid w:val="00914D40"/>
    <w:rsid w:val="00921D10"/>
    <w:rsid w:val="00922DAB"/>
    <w:rsid w:val="00922F8E"/>
    <w:rsid w:val="00924746"/>
    <w:rsid w:val="00924B86"/>
    <w:rsid w:val="0094503E"/>
    <w:rsid w:val="009703AF"/>
    <w:rsid w:val="0097763C"/>
    <w:rsid w:val="0099120A"/>
    <w:rsid w:val="00995A44"/>
    <w:rsid w:val="00997433"/>
    <w:rsid w:val="00997C07"/>
    <w:rsid w:val="009C4F76"/>
    <w:rsid w:val="009D6C9C"/>
    <w:rsid w:val="009E7EBB"/>
    <w:rsid w:val="009F1434"/>
    <w:rsid w:val="009F57EF"/>
    <w:rsid w:val="00A06426"/>
    <w:rsid w:val="00A26232"/>
    <w:rsid w:val="00A46F48"/>
    <w:rsid w:val="00A56F33"/>
    <w:rsid w:val="00A57D4E"/>
    <w:rsid w:val="00A84BEA"/>
    <w:rsid w:val="00AB6154"/>
    <w:rsid w:val="00AB7A3C"/>
    <w:rsid w:val="00AE2867"/>
    <w:rsid w:val="00AE45BF"/>
    <w:rsid w:val="00AF0CB8"/>
    <w:rsid w:val="00B00E94"/>
    <w:rsid w:val="00B02E4A"/>
    <w:rsid w:val="00B33D0B"/>
    <w:rsid w:val="00B62BC0"/>
    <w:rsid w:val="00B63779"/>
    <w:rsid w:val="00B65B6D"/>
    <w:rsid w:val="00B67A8B"/>
    <w:rsid w:val="00B76D9D"/>
    <w:rsid w:val="00B90170"/>
    <w:rsid w:val="00B911EE"/>
    <w:rsid w:val="00BA462D"/>
    <w:rsid w:val="00BB3950"/>
    <w:rsid w:val="00BB3D21"/>
    <w:rsid w:val="00BC0107"/>
    <w:rsid w:val="00BE0AE9"/>
    <w:rsid w:val="00BF484C"/>
    <w:rsid w:val="00C06269"/>
    <w:rsid w:val="00C24649"/>
    <w:rsid w:val="00C36732"/>
    <w:rsid w:val="00C36B23"/>
    <w:rsid w:val="00C506AC"/>
    <w:rsid w:val="00C52633"/>
    <w:rsid w:val="00C55781"/>
    <w:rsid w:val="00C92E66"/>
    <w:rsid w:val="00C9341C"/>
    <w:rsid w:val="00CB1EF1"/>
    <w:rsid w:val="00CC5DCB"/>
    <w:rsid w:val="00CC5FD2"/>
    <w:rsid w:val="00CD064C"/>
    <w:rsid w:val="00CE6BD0"/>
    <w:rsid w:val="00CF0162"/>
    <w:rsid w:val="00CF2578"/>
    <w:rsid w:val="00CF7D46"/>
    <w:rsid w:val="00D010CC"/>
    <w:rsid w:val="00D04C62"/>
    <w:rsid w:val="00D14135"/>
    <w:rsid w:val="00D1775E"/>
    <w:rsid w:val="00D20FC0"/>
    <w:rsid w:val="00D23DCB"/>
    <w:rsid w:val="00D30263"/>
    <w:rsid w:val="00D4010D"/>
    <w:rsid w:val="00D41B93"/>
    <w:rsid w:val="00D44E4B"/>
    <w:rsid w:val="00D45842"/>
    <w:rsid w:val="00D51695"/>
    <w:rsid w:val="00D576B2"/>
    <w:rsid w:val="00D620AA"/>
    <w:rsid w:val="00D620FC"/>
    <w:rsid w:val="00D70F26"/>
    <w:rsid w:val="00D83099"/>
    <w:rsid w:val="00D835A1"/>
    <w:rsid w:val="00D8632A"/>
    <w:rsid w:val="00D94FC6"/>
    <w:rsid w:val="00DA11B6"/>
    <w:rsid w:val="00DB26CF"/>
    <w:rsid w:val="00DB659E"/>
    <w:rsid w:val="00DC5E03"/>
    <w:rsid w:val="00DD780B"/>
    <w:rsid w:val="00DE462C"/>
    <w:rsid w:val="00DF09E3"/>
    <w:rsid w:val="00E0177C"/>
    <w:rsid w:val="00E030A5"/>
    <w:rsid w:val="00E034F4"/>
    <w:rsid w:val="00E175C7"/>
    <w:rsid w:val="00E20D2D"/>
    <w:rsid w:val="00E236DE"/>
    <w:rsid w:val="00E33CDB"/>
    <w:rsid w:val="00E379A2"/>
    <w:rsid w:val="00E509B5"/>
    <w:rsid w:val="00E524AE"/>
    <w:rsid w:val="00E71DCB"/>
    <w:rsid w:val="00E8039A"/>
    <w:rsid w:val="00E83DBB"/>
    <w:rsid w:val="00ED46BE"/>
    <w:rsid w:val="00EF51CC"/>
    <w:rsid w:val="00EF6AA6"/>
    <w:rsid w:val="00EF73BE"/>
    <w:rsid w:val="00F14C6C"/>
    <w:rsid w:val="00F36242"/>
    <w:rsid w:val="00F539CD"/>
    <w:rsid w:val="00F53AED"/>
    <w:rsid w:val="00F55172"/>
    <w:rsid w:val="00F5773E"/>
    <w:rsid w:val="00F85A7F"/>
    <w:rsid w:val="00F90954"/>
    <w:rsid w:val="00FB4586"/>
    <w:rsid w:val="00FB5CE9"/>
    <w:rsid w:val="00FC6F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EC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4ECA"/>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2D4C1D"/>
    <w:pPr>
      <w:snapToGrid w:val="0"/>
    </w:pPr>
    <w:rPr>
      <w:sz w:val="20"/>
      <w:szCs w:val="20"/>
    </w:rPr>
  </w:style>
  <w:style w:type="character" w:customStyle="1" w:styleId="a6">
    <w:name w:val="註腳文字 字元"/>
    <w:basedOn w:val="a0"/>
    <w:link w:val="a5"/>
    <w:uiPriority w:val="99"/>
    <w:semiHidden/>
    <w:rsid w:val="002D4C1D"/>
    <w:rPr>
      <w:sz w:val="20"/>
      <w:szCs w:val="20"/>
    </w:rPr>
  </w:style>
  <w:style w:type="character" w:styleId="a7">
    <w:name w:val="footnote reference"/>
    <w:basedOn w:val="a0"/>
    <w:uiPriority w:val="99"/>
    <w:semiHidden/>
    <w:unhideWhenUsed/>
    <w:rsid w:val="002D4C1D"/>
    <w:rPr>
      <w:vertAlign w:val="superscript"/>
    </w:rPr>
  </w:style>
  <w:style w:type="character" w:styleId="a8">
    <w:name w:val="Hyperlink"/>
    <w:basedOn w:val="a0"/>
    <w:uiPriority w:val="99"/>
    <w:unhideWhenUsed/>
    <w:rsid w:val="002D4C1D"/>
    <w:rPr>
      <w:color w:val="0000FF" w:themeColor="hyperlink"/>
      <w:u w:val="single"/>
    </w:rPr>
  </w:style>
  <w:style w:type="paragraph" w:styleId="a9">
    <w:name w:val="header"/>
    <w:basedOn w:val="a"/>
    <w:link w:val="aa"/>
    <w:uiPriority w:val="99"/>
    <w:unhideWhenUsed/>
    <w:rsid w:val="00CC5DCB"/>
    <w:pPr>
      <w:tabs>
        <w:tab w:val="center" w:pos="4153"/>
        <w:tab w:val="right" w:pos="8306"/>
      </w:tabs>
      <w:snapToGrid w:val="0"/>
    </w:pPr>
    <w:rPr>
      <w:sz w:val="20"/>
      <w:szCs w:val="20"/>
    </w:rPr>
  </w:style>
  <w:style w:type="character" w:customStyle="1" w:styleId="aa">
    <w:name w:val="頁首 字元"/>
    <w:basedOn w:val="a0"/>
    <w:link w:val="a9"/>
    <w:uiPriority w:val="99"/>
    <w:rsid w:val="00CC5DCB"/>
    <w:rPr>
      <w:sz w:val="20"/>
      <w:szCs w:val="20"/>
    </w:rPr>
  </w:style>
  <w:style w:type="paragraph" w:styleId="ab">
    <w:name w:val="footer"/>
    <w:basedOn w:val="a"/>
    <w:link w:val="ac"/>
    <w:uiPriority w:val="99"/>
    <w:unhideWhenUsed/>
    <w:rsid w:val="00CC5DCB"/>
    <w:pPr>
      <w:tabs>
        <w:tab w:val="center" w:pos="4153"/>
        <w:tab w:val="right" w:pos="8306"/>
      </w:tabs>
      <w:snapToGrid w:val="0"/>
    </w:pPr>
    <w:rPr>
      <w:sz w:val="20"/>
      <w:szCs w:val="20"/>
    </w:rPr>
  </w:style>
  <w:style w:type="character" w:customStyle="1" w:styleId="ac">
    <w:name w:val="頁尾 字元"/>
    <w:basedOn w:val="a0"/>
    <w:link w:val="ab"/>
    <w:uiPriority w:val="99"/>
    <w:rsid w:val="00CC5DCB"/>
    <w:rPr>
      <w:sz w:val="20"/>
      <w:szCs w:val="20"/>
    </w:rPr>
  </w:style>
  <w:style w:type="character" w:styleId="ad">
    <w:name w:val="annotation reference"/>
    <w:basedOn w:val="a0"/>
    <w:uiPriority w:val="99"/>
    <w:semiHidden/>
    <w:unhideWhenUsed/>
    <w:rsid w:val="00D44E4B"/>
    <w:rPr>
      <w:sz w:val="18"/>
      <w:szCs w:val="18"/>
    </w:rPr>
  </w:style>
  <w:style w:type="paragraph" w:styleId="ae">
    <w:name w:val="annotation text"/>
    <w:basedOn w:val="a"/>
    <w:link w:val="af"/>
    <w:uiPriority w:val="99"/>
    <w:semiHidden/>
    <w:unhideWhenUsed/>
    <w:rsid w:val="00D44E4B"/>
  </w:style>
  <w:style w:type="character" w:customStyle="1" w:styleId="af">
    <w:name w:val="註解文字 字元"/>
    <w:basedOn w:val="a0"/>
    <w:link w:val="ae"/>
    <w:uiPriority w:val="99"/>
    <w:semiHidden/>
    <w:rsid w:val="00D44E4B"/>
  </w:style>
  <w:style w:type="paragraph" w:styleId="af0">
    <w:name w:val="annotation subject"/>
    <w:basedOn w:val="ae"/>
    <w:next w:val="ae"/>
    <w:link w:val="af1"/>
    <w:uiPriority w:val="99"/>
    <w:semiHidden/>
    <w:unhideWhenUsed/>
    <w:rsid w:val="00D44E4B"/>
    <w:rPr>
      <w:b/>
      <w:bCs/>
    </w:rPr>
  </w:style>
  <w:style w:type="character" w:customStyle="1" w:styleId="af1">
    <w:name w:val="註解主旨 字元"/>
    <w:basedOn w:val="af"/>
    <w:link w:val="af0"/>
    <w:uiPriority w:val="99"/>
    <w:semiHidden/>
    <w:rsid w:val="00D44E4B"/>
    <w:rPr>
      <w:b/>
      <w:bCs/>
    </w:rPr>
  </w:style>
  <w:style w:type="paragraph" w:styleId="af2">
    <w:name w:val="List Paragraph"/>
    <w:basedOn w:val="a"/>
    <w:uiPriority w:val="34"/>
    <w:qFormat/>
    <w:rsid w:val="0027726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4ECA"/>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2A4ECA"/>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2D4C1D"/>
    <w:pPr>
      <w:snapToGrid w:val="0"/>
    </w:pPr>
    <w:rPr>
      <w:sz w:val="20"/>
      <w:szCs w:val="20"/>
    </w:rPr>
  </w:style>
  <w:style w:type="character" w:customStyle="1" w:styleId="a6">
    <w:name w:val="註腳文字 字元"/>
    <w:basedOn w:val="a0"/>
    <w:link w:val="a5"/>
    <w:uiPriority w:val="99"/>
    <w:semiHidden/>
    <w:rsid w:val="002D4C1D"/>
    <w:rPr>
      <w:sz w:val="20"/>
      <w:szCs w:val="20"/>
    </w:rPr>
  </w:style>
  <w:style w:type="character" w:styleId="a7">
    <w:name w:val="footnote reference"/>
    <w:basedOn w:val="a0"/>
    <w:uiPriority w:val="99"/>
    <w:semiHidden/>
    <w:unhideWhenUsed/>
    <w:rsid w:val="002D4C1D"/>
    <w:rPr>
      <w:vertAlign w:val="superscript"/>
    </w:rPr>
  </w:style>
  <w:style w:type="character" w:styleId="a8">
    <w:name w:val="Hyperlink"/>
    <w:basedOn w:val="a0"/>
    <w:uiPriority w:val="99"/>
    <w:unhideWhenUsed/>
    <w:rsid w:val="002D4C1D"/>
    <w:rPr>
      <w:color w:val="0000FF" w:themeColor="hyperlink"/>
      <w:u w:val="single"/>
    </w:rPr>
  </w:style>
  <w:style w:type="paragraph" w:styleId="a9">
    <w:name w:val="header"/>
    <w:basedOn w:val="a"/>
    <w:link w:val="aa"/>
    <w:uiPriority w:val="99"/>
    <w:unhideWhenUsed/>
    <w:rsid w:val="00CC5DCB"/>
    <w:pPr>
      <w:tabs>
        <w:tab w:val="center" w:pos="4153"/>
        <w:tab w:val="right" w:pos="8306"/>
      </w:tabs>
      <w:snapToGrid w:val="0"/>
    </w:pPr>
    <w:rPr>
      <w:sz w:val="20"/>
      <w:szCs w:val="20"/>
    </w:rPr>
  </w:style>
  <w:style w:type="character" w:customStyle="1" w:styleId="aa">
    <w:name w:val="頁首 字元"/>
    <w:basedOn w:val="a0"/>
    <w:link w:val="a9"/>
    <w:uiPriority w:val="99"/>
    <w:rsid w:val="00CC5DCB"/>
    <w:rPr>
      <w:sz w:val="20"/>
      <w:szCs w:val="20"/>
    </w:rPr>
  </w:style>
  <w:style w:type="paragraph" w:styleId="ab">
    <w:name w:val="footer"/>
    <w:basedOn w:val="a"/>
    <w:link w:val="ac"/>
    <w:uiPriority w:val="99"/>
    <w:unhideWhenUsed/>
    <w:rsid w:val="00CC5DCB"/>
    <w:pPr>
      <w:tabs>
        <w:tab w:val="center" w:pos="4153"/>
        <w:tab w:val="right" w:pos="8306"/>
      </w:tabs>
      <w:snapToGrid w:val="0"/>
    </w:pPr>
    <w:rPr>
      <w:sz w:val="20"/>
      <w:szCs w:val="20"/>
    </w:rPr>
  </w:style>
  <w:style w:type="character" w:customStyle="1" w:styleId="ac">
    <w:name w:val="頁尾 字元"/>
    <w:basedOn w:val="a0"/>
    <w:link w:val="ab"/>
    <w:uiPriority w:val="99"/>
    <w:rsid w:val="00CC5DCB"/>
    <w:rPr>
      <w:sz w:val="20"/>
      <w:szCs w:val="20"/>
    </w:rPr>
  </w:style>
  <w:style w:type="character" w:styleId="ad">
    <w:name w:val="annotation reference"/>
    <w:basedOn w:val="a0"/>
    <w:uiPriority w:val="99"/>
    <w:semiHidden/>
    <w:unhideWhenUsed/>
    <w:rsid w:val="00D44E4B"/>
    <w:rPr>
      <w:sz w:val="18"/>
      <w:szCs w:val="18"/>
    </w:rPr>
  </w:style>
  <w:style w:type="paragraph" w:styleId="ae">
    <w:name w:val="annotation text"/>
    <w:basedOn w:val="a"/>
    <w:link w:val="af"/>
    <w:uiPriority w:val="99"/>
    <w:semiHidden/>
    <w:unhideWhenUsed/>
    <w:rsid w:val="00D44E4B"/>
  </w:style>
  <w:style w:type="character" w:customStyle="1" w:styleId="af">
    <w:name w:val="註解文字 字元"/>
    <w:basedOn w:val="a0"/>
    <w:link w:val="ae"/>
    <w:uiPriority w:val="99"/>
    <w:semiHidden/>
    <w:rsid w:val="00D44E4B"/>
  </w:style>
  <w:style w:type="paragraph" w:styleId="af0">
    <w:name w:val="annotation subject"/>
    <w:basedOn w:val="ae"/>
    <w:next w:val="ae"/>
    <w:link w:val="af1"/>
    <w:uiPriority w:val="99"/>
    <w:semiHidden/>
    <w:unhideWhenUsed/>
    <w:rsid w:val="00D44E4B"/>
    <w:rPr>
      <w:b/>
      <w:bCs/>
    </w:rPr>
  </w:style>
  <w:style w:type="character" w:customStyle="1" w:styleId="af1">
    <w:name w:val="註解主旨 字元"/>
    <w:basedOn w:val="af"/>
    <w:link w:val="af0"/>
    <w:uiPriority w:val="99"/>
    <w:semiHidden/>
    <w:rsid w:val="00D44E4B"/>
    <w:rPr>
      <w:b/>
      <w:bCs/>
    </w:rPr>
  </w:style>
  <w:style w:type="paragraph" w:styleId="af2">
    <w:name w:val="List Paragraph"/>
    <w:basedOn w:val="a"/>
    <w:uiPriority w:val="34"/>
    <w:qFormat/>
    <w:rsid w:val="0027726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8.xml"/><Relationship Id="rId3" Type="http://schemas.microsoft.com/office/2007/relationships/stylesWithEffects" Target="stylesWithEffect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chartUserShapes" Target="../drawings/drawing10.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9.xml"/></Relationships>
</file>

<file path=word/charts/_rels/chart11.xml.rels><?xml version="1.0" encoding="UTF-8" standalone="yes"?>
<Relationships xmlns="http://schemas.openxmlformats.org/package/2006/relationships"><Relationship Id="rId3" Type="http://schemas.openxmlformats.org/officeDocument/2006/relationships/chartUserShapes" Target="../drawings/drawing11.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23560;&#26696;&#31649;&#29702;\&#20818;&#23569;&#26032;&#32862;&#22937;&#25429;&#25163;\2016\&#37329;&#33453;&#27138;&#39080;&#38642;&#27036;\2016&#20491;&#21029;&#31080;&#36984;&#32113;&#35336;%20(&#32113;&#35336;&#23436;&#25972;&#27284;).xlsx" TargetMode="Externa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3" Type="http://schemas.openxmlformats.org/officeDocument/2006/relationships/chartUserShapes" Target="../drawings/drawing8.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3" Type="http://schemas.openxmlformats.org/officeDocument/2006/relationships/chartUserShapes" Target="../drawings/drawing9.xml"/><Relationship Id="rId2" Type="http://schemas.openxmlformats.org/officeDocument/2006/relationships/oleObject" Target="file:///D:\&#23560;&#26696;&#31649;&#29702;\&#20818;&#23569;&#26032;&#32862;&#22937;&#25429;&#25163;\2016\&#37329;&#33453;&#27138;&#39080;&#38642;&#27036;\2016&#20491;&#21029;&#31080;&#36984;&#32113;&#35336;%20(&#32113;&#35336;&#23436;&#25972;&#27284;).xlsx" TargetMode="External"/><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sz="1800">
                <a:solidFill>
                  <a:srgbClr val="FF0000"/>
                </a:solidFill>
                <a:latin typeface="標楷體" panose="03000509000000000000" pitchFamily="65" charset="-120"/>
                <a:ea typeface="標楷體" panose="03000509000000000000" pitchFamily="65" charset="-120"/>
              </a:rPr>
              <a:t>金芭樂風雲榜總榜首</a:t>
            </a:r>
          </a:p>
        </c:rich>
      </c:tx>
      <c:overlay val="0"/>
    </c:title>
    <c:autoTitleDeleted val="0"/>
    <c:plotArea>
      <c:layout/>
      <c:barChart>
        <c:barDir val="bar"/>
        <c:grouping val="clustered"/>
        <c:varyColors val="0"/>
        <c:ser>
          <c:idx val="1"/>
          <c:order val="0"/>
          <c:tx>
            <c:strRef>
              <c:f>議題統計!$G$1</c:f>
              <c:strCache>
                <c:ptCount val="1"/>
                <c:pt idx="0">
                  <c:v>不分議題新聞</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議題統計!$G$2:$G$7</c:f>
              <c:strCache>
                <c:ptCount val="6"/>
                <c:pt idx="0">
                  <c:v>蘋果日報及動新聞</c:v>
                </c:pt>
                <c:pt idx="1">
                  <c:v>東森新聞雲</c:v>
                </c:pt>
                <c:pt idx="2">
                  <c:v>NOWnews今日新聞</c:v>
                </c:pt>
                <c:pt idx="3">
                  <c:v>中時電子報</c:v>
                </c:pt>
                <c:pt idx="4">
                  <c:v>聯合新聞網</c:v>
                </c:pt>
                <c:pt idx="5">
                  <c:v>自由電子報</c:v>
                </c:pt>
              </c:strCache>
            </c:strRef>
          </c:cat>
          <c:val>
            <c:numRef>
              <c:f>議題統計!$H$2:$H$7</c:f>
              <c:numCache>
                <c:formatCode>General</c:formatCode>
                <c:ptCount val="6"/>
                <c:pt idx="0">
                  <c:v>549</c:v>
                </c:pt>
                <c:pt idx="1">
                  <c:v>489</c:v>
                </c:pt>
                <c:pt idx="2">
                  <c:v>420</c:v>
                </c:pt>
                <c:pt idx="3">
                  <c:v>410</c:v>
                </c:pt>
                <c:pt idx="4">
                  <c:v>382</c:v>
                </c:pt>
                <c:pt idx="5">
                  <c:v>375</c:v>
                </c:pt>
              </c:numCache>
            </c:numRef>
          </c:val>
        </c:ser>
        <c:dLbls>
          <c:showLegendKey val="0"/>
          <c:showVal val="1"/>
          <c:showCatName val="0"/>
          <c:showSerName val="0"/>
          <c:showPercent val="0"/>
          <c:showBubbleSize val="0"/>
        </c:dLbls>
        <c:gapWidth val="150"/>
        <c:overlap val="-25"/>
        <c:axId val="64317696"/>
        <c:axId val="64316160"/>
      </c:barChart>
      <c:valAx>
        <c:axId val="64316160"/>
        <c:scaling>
          <c:orientation val="minMax"/>
        </c:scaling>
        <c:delete val="1"/>
        <c:axPos val="t"/>
        <c:numFmt formatCode="General" sourceLinked="1"/>
        <c:majorTickMark val="none"/>
        <c:minorTickMark val="none"/>
        <c:tickLblPos val="nextTo"/>
        <c:crossAx val="64317696"/>
        <c:crosses val="autoZero"/>
        <c:crossBetween val="between"/>
      </c:valAx>
      <c:catAx>
        <c:axId val="64317696"/>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4316160"/>
        <c:crosses val="autoZero"/>
        <c:auto val="1"/>
        <c:lblAlgn val="ctr"/>
        <c:lblOffset val="100"/>
        <c:noMultiLvlLbl val="0"/>
      </c:catAx>
    </c:plotArea>
    <c:plotVisOnly val="1"/>
    <c:dispBlanksAs val="gap"/>
    <c:showDLblsOverMax val="0"/>
  </c:chart>
  <c:externalData r:id="rId2">
    <c:autoUpdate val="0"/>
  </c:externalData>
  <c:userShapes r:id="rId3"/>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solidFill>
                  <a:srgbClr val="FF0000"/>
                </a:solidFill>
                <a:latin typeface="標楷體" panose="03000509000000000000" pitchFamily="65" charset="-120"/>
                <a:ea typeface="標楷體" panose="03000509000000000000" pitchFamily="65" charset="-120"/>
              </a:rPr>
              <a:t>最佳轉移焦點獎</a:t>
            </a:r>
            <a:endParaRPr lang="en-US" altLang="zh-TW">
              <a:solidFill>
                <a:srgbClr val="FF0000"/>
              </a:solidFill>
              <a:latin typeface="標楷體" panose="03000509000000000000" pitchFamily="65" charset="-120"/>
              <a:ea typeface="標楷體" panose="03000509000000000000" pitchFamily="65" charset="-120"/>
            </a:endParaRPr>
          </a:p>
          <a:p>
            <a:pPr>
              <a:defRPr/>
            </a:pPr>
            <a:r>
              <a:rPr lang="zh-TW" altLang="en-US" sz="1200" b="0">
                <a:latin typeface="標楷體" panose="03000509000000000000" pitchFamily="65" charset="-120"/>
                <a:ea typeface="標楷體" panose="03000509000000000000" pitchFamily="65" charset="-120"/>
              </a:rPr>
              <a:t>社會運動及抗爭新聞</a:t>
            </a:r>
            <a:r>
              <a:rPr lang="en-US" altLang="zh-TW" sz="1200" b="0">
                <a:latin typeface="標楷體" panose="03000509000000000000" pitchFamily="65" charset="-120"/>
                <a:ea typeface="標楷體" panose="03000509000000000000" pitchFamily="65" charset="-120"/>
              </a:rPr>
              <a:t>--</a:t>
            </a:r>
          </a:p>
          <a:p>
            <a:pPr>
              <a:defRPr/>
            </a:pPr>
            <a:r>
              <a:rPr lang="zh-TW" altLang="en-US" sz="1200" b="0">
                <a:latin typeface="標楷體" panose="03000509000000000000" pitchFamily="65" charset="-120"/>
                <a:ea typeface="標楷體" panose="03000509000000000000" pitchFamily="65" charset="-120"/>
              </a:rPr>
              <a:t>華航空服員罷工事件</a:t>
            </a:r>
          </a:p>
        </c:rich>
      </c:tx>
      <c:layout>
        <c:manualLayout>
          <c:xMode val="edge"/>
          <c:yMode val="edge"/>
          <c:x val="0.24226240575758307"/>
          <c:y val="3.2548678798594514E-2"/>
        </c:manualLayout>
      </c:layout>
      <c:overlay val="0"/>
    </c:title>
    <c:autoTitleDeleted val="0"/>
    <c:plotArea>
      <c:layout/>
      <c:barChart>
        <c:barDir val="bar"/>
        <c:grouping val="clustered"/>
        <c:varyColors val="0"/>
        <c:ser>
          <c:idx val="1"/>
          <c:order val="0"/>
          <c:tx>
            <c:strRef>
              <c:f>議題統計!$G$33</c:f>
              <c:strCache>
                <c:ptCount val="1"/>
                <c:pt idx="0">
                  <c:v>議題8(社會運動)</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議題統計!$G$34:$G$39</c:f>
              <c:strCache>
                <c:ptCount val="6"/>
                <c:pt idx="0">
                  <c:v>蘋果日報及動新聞</c:v>
                </c:pt>
                <c:pt idx="1">
                  <c:v>中時電子報</c:v>
                </c:pt>
                <c:pt idx="2">
                  <c:v>NOWnews今日新聞</c:v>
                </c:pt>
                <c:pt idx="3">
                  <c:v>自由電子報</c:v>
                </c:pt>
                <c:pt idx="4">
                  <c:v>聯合新聞網</c:v>
                </c:pt>
                <c:pt idx="5">
                  <c:v>東森新聞雲</c:v>
                </c:pt>
              </c:strCache>
            </c:strRef>
          </c:cat>
          <c:val>
            <c:numRef>
              <c:f>議題統計!$I$34:$I$39</c:f>
              <c:numCache>
                <c:formatCode>0_ </c:formatCode>
                <c:ptCount val="6"/>
                <c:pt idx="0">
                  <c:v>57</c:v>
                </c:pt>
                <c:pt idx="1">
                  <c:v>53</c:v>
                </c:pt>
                <c:pt idx="2">
                  <c:v>41</c:v>
                </c:pt>
                <c:pt idx="3">
                  <c:v>39</c:v>
                </c:pt>
                <c:pt idx="4">
                  <c:v>36</c:v>
                </c:pt>
                <c:pt idx="5">
                  <c:v>26</c:v>
                </c:pt>
              </c:numCache>
            </c:numRef>
          </c:val>
        </c:ser>
        <c:dLbls>
          <c:showLegendKey val="0"/>
          <c:showVal val="1"/>
          <c:showCatName val="0"/>
          <c:showSerName val="0"/>
          <c:showPercent val="0"/>
          <c:showBubbleSize val="0"/>
        </c:dLbls>
        <c:gapWidth val="150"/>
        <c:overlap val="-25"/>
        <c:axId val="65683840"/>
        <c:axId val="65707008"/>
      </c:barChart>
      <c:valAx>
        <c:axId val="65707008"/>
        <c:scaling>
          <c:orientation val="minMax"/>
        </c:scaling>
        <c:delete val="1"/>
        <c:axPos val="t"/>
        <c:numFmt formatCode="0_ " sourceLinked="1"/>
        <c:majorTickMark val="none"/>
        <c:minorTickMark val="none"/>
        <c:tickLblPos val="nextTo"/>
        <c:crossAx val="65683840"/>
        <c:crosses val="autoZero"/>
        <c:crossBetween val="between"/>
      </c:valAx>
      <c:catAx>
        <c:axId val="65683840"/>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5707008"/>
        <c:crosses val="autoZero"/>
        <c:auto val="1"/>
        <c:lblAlgn val="ctr"/>
        <c:lblOffset val="100"/>
        <c:noMultiLvlLbl val="0"/>
      </c:catAx>
    </c:plotArea>
    <c:plotVisOnly val="1"/>
    <c:dispBlanksAs val="gap"/>
    <c:showDLblsOverMax val="0"/>
  </c:chart>
  <c:externalData r:id="rId2">
    <c:autoUpdate val="0"/>
  </c:externalData>
  <c:userShapes r:id="rId3"/>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solidFill>
                  <a:srgbClr val="FF0000"/>
                </a:solidFill>
                <a:latin typeface="標楷體" panose="03000509000000000000" pitchFamily="65" charset="-120"/>
                <a:ea typeface="標楷體" panose="03000509000000000000" pitchFamily="65" charset="-120"/>
              </a:rPr>
              <a:t>最佳緊抱大腿獎</a:t>
            </a:r>
            <a:endParaRPr lang="en-US" altLang="zh-TW">
              <a:solidFill>
                <a:srgbClr val="FF0000"/>
              </a:solidFill>
              <a:latin typeface="標楷體" panose="03000509000000000000" pitchFamily="65" charset="-120"/>
              <a:ea typeface="標楷體" panose="03000509000000000000" pitchFamily="65" charset="-120"/>
            </a:endParaRPr>
          </a:p>
          <a:p>
            <a:pPr>
              <a:defRPr/>
            </a:pPr>
            <a:r>
              <a:rPr lang="zh-TW" altLang="en-US" sz="1200" b="0">
                <a:latin typeface="標楷體" panose="03000509000000000000" pitchFamily="65" charset="-120"/>
                <a:ea typeface="標楷體" panose="03000509000000000000" pitchFamily="65" charset="-120"/>
              </a:rPr>
              <a:t>大型災難新聞</a:t>
            </a:r>
            <a:r>
              <a:rPr lang="en-US" altLang="zh-TW" sz="1200" b="0">
                <a:latin typeface="標楷體" panose="03000509000000000000" pitchFamily="65" charset="-120"/>
                <a:ea typeface="標楷體" panose="03000509000000000000" pitchFamily="65" charset="-120"/>
              </a:rPr>
              <a:t>--</a:t>
            </a:r>
          </a:p>
          <a:p>
            <a:pPr>
              <a:defRPr/>
            </a:pPr>
            <a:r>
              <a:rPr lang="zh-TW" altLang="en-US" sz="1200" b="0">
                <a:latin typeface="標楷體" panose="03000509000000000000" pitchFamily="65" charset="-120"/>
                <a:ea typeface="標楷體" panose="03000509000000000000" pitchFamily="65" charset="-120"/>
              </a:rPr>
              <a:t>「思樂冰女孩」系列報導</a:t>
            </a:r>
          </a:p>
        </c:rich>
      </c:tx>
      <c:overlay val="0"/>
    </c:title>
    <c:autoTitleDeleted val="0"/>
    <c:plotArea>
      <c:layout/>
      <c:barChart>
        <c:barDir val="bar"/>
        <c:grouping val="clustered"/>
        <c:varyColors val="0"/>
        <c:ser>
          <c:idx val="1"/>
          <c:order val="0"/>
          <c:tx>
            <c:strRef>
              <c:f>議題統計!$L$33</c:f>
              <c:strCache>
                <c:ptCount val="1"/>
                <c:pt idx="0">
                  <c:v>議題9(大型災難)</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議題統計!$L$34:$L$39</c:f>
              <c:strCache>
                <c:ptCount val="6"/>
                <c:pt idx="0">
                  <c:v>自由電子報</c:v>
                </c:pt>
                <c:pt idx="1">
                  <c:v>東森新聞雲</c:v>
                </c:pt>
                <c:pt idx="2">
                  <c:v>蘋果日報及動新聞</c:v>
                </c:pt>
                <c:pt idx="3">
                  <c:v>聯合新聞網</c:v>
                </c:pt>
                <c:pt idx="4">
                  <c:v>中時電子報</c:v>
                </c:pt>
                <c:pt idx="5">
                  <c:v>NOWnews今日新聞</c:v>
                </c:pt>
              </c:strCache>
            </c:strRef>
          </c:cat>
          <c:val>
            <c:numRef>
              <c:f>議題統計!$N$34:$N$39</c:f>
              <c:numCache>
                <c:formatCode>0_ </c:formatCode>
                <c:ptCount val="6"/>
                <c:pt idx="0">
                  <c:v>44</c:v>
                </c:pt>
                <c:pt idx="1">
                  <c:v>42</c:v>
                </c:pt>
                <c:pt idx="2">
                  <c:v>41</c:v>
                </c:pt>
                <c:pt idx="3">
                  <c:v>36</c:v>
                </c:pt>
                <c:pt idx="4">
                  <c:v>32</c:v>
                </c:pt>
                <c:pt idx="5">
                  <c:v>22</c:v>
                </c:pt>
              </c:numCache>
            </c:numRef>
          </c:val>
        </c:ser>
        <c:dLbls>
          <c:showLegendKey val="0"/>
          <c:showVal val="1"/>
          <c:showCatName val="0"/>
          <c:showSerName val="0"/>
          <c:showPercent val="0"/>
          <c:showBubbleSize val="0"/>
        </c:dLbls>
        <c:gapWidth val="150"/>
        <c:overlap val="-25"/>
        <c:axId val="65730816"/>
        <c:axId val="65729664"/>
      </c:barChart>
      <c:valAx>
        <c:axId val="65729664"/>
        <c:scaling>
          <c:orientation val="minMax"/>
        </c:scaling>
        <c:delete val="1"/>
        <c:axPos val="t"/>
        <c:numFmt formatCode="0_ " sourceLinked="1"/>
        <c:majorTickMark val="none"/>
        <c:minorTickMark val="none"/>
        <c:tickLblPos val="nextTo"/>
        <c:crossAx val="65730816"/>
        <c:crosses val="autoZero"/>
        <c:crossBetween val="between"/>
      </c:valAx>
      <c:catAx>
        <c:axId val="65730816"/>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5729664"/>
        <c:crosses val="autoZero"/>
        <c:auto val="1"/>
        <c:lblAlgn val="ctr"/>
        <c:lblOffset val="100"/>
        <c:noMultiLvlLbl val="0"/>
      </c:cat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zh-TW" altLang="en-US">
                <a:solidFill>
                  <a:srgbClr val="FF0000"/>
                </a:solidFill>
                <a:latin typeface="標楷體" panose="03000509000000000000" pitchFamily="65" charset="-120"/>
                <a:ea typeface="標楷體" panose="03000509000000000000" pitchFamily="65" charset="-120"/>
              </a:rPr>
              <a:t>最聳動暴力畫面獎</a:t>
            </a:r>
            <a:endParaRPr lang="en-US" altLang="zh-TW">
              <a:solidFill>
                <a:srgbClr val="FF0000"/>
              </a:solidFill>
              <a:latin typeface="標楷體" panose="03000509000000000000" pitchFamily="65" charset="-120"/>
              <a:ea typeface="標楷體" panose="03000509000000000000" pitchFamily="65" charset="-120"/>
            </a:endParaRPr>
          </a:p>
          <a:p>
            <a:pPr>
              <a:defRPr/>
            </a:pPr>
            <a:r>
              <a:rPr lang="zh-TW" altLang="en-US" sz="1200" b="0" i="0" u="none" strike="noStrike" baseline="0">
                <a:effectLst/>
                <a:latin typeface="標楷體" panose="03000509000000000000" pitchFamily="65" charset="-120"/>
                <a:ea typeface="標楷體" panose="03000509000000000000" pitchFamily="65" charset="-120"/>
              </a:rPr>
              <a:t>兒少新聞事件</a:t>
            </a:r>
            <a:r>
              <a:rPr lang="en-US" altLang="zh-TW" sz="1200" b="0" i="0" u="none" strike="noStrike" baseline="0">
                <a:effectLst/>
                <a:latin typeface="標楷體" panose="03000509000000000000" pitchFamily="65" charset="-120"/>
                <a:ea typeface="標楷體" panose="03000509000000000000" pitchFamily="65" charset="-120"/>
              </a:rPr>
              <a:t>--16</a:t>
            </a:r>
            <a:r>
              <a:rPr lang="zh-TW" altLang="en-US" sz="1200" b="0" i="0" u="none" strike="noStrike" baseline="0">
                <a:effectLst/>
                <a:latin typeface="標楷體" panose="03000509000000000000" pitchFamily="65" charset="-120"/>
                <a:ea typeface="標楷體" panose="03000509000000000000" pitchFamily="65" charset="-120"/>
              </a:rPr>
              <a:t>歲少年殺母案</a:t>
            </a:r>
            <a:endParaRPr lang="en-US" altLang="zh-TW" sz="1200" b="0">
              <a:latin typeface="標楷體" panose="03000509000000000000" pitchFamily="65" charset="-120"/>
              <a:ea typeface="標楷體" panose="03000509000000000000" pitchFamily="65" charset="-120"/>
            </a:endParaRPr>
          </a:p>
        </c:rich>
      </c:tx>
      <c:overlay val="0"/>
    </c:title>
    <c:autoTitleDeleted val="0"/>
    <c:plotArea>
      <c:layout/>
      <c:barChart>
        <c:barDir val="bar"/>
        <c:grouping val="clustered"/>
        <c:varyColors val="0"/>
        <c:ser>
          <c:idx val="1"/>
          <c:order val="0"/>
          <c:tx>
            <c:strRef>
              <c:f>議題統計!$B$13</c:f>
              <c:strCache>
                <c:ptCount val="1"/>
                <c:pt idx="0">
                  <c:v>議題1(兒少新聞)</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議題統計!$B$14:$B$19</c:f>
              <c:strCache>
                <c:ptCount val="6"/>
                <c:pt idx="0">
                  <c:v>蘋果日報及動新聞</c:v>
                </c:pt>
                <c:pt idx="1">
                  <c:v>東森新聞雲</c:v>
                </c:pt>
                <c:pt idx="2">
                  <c:v>NOWnews今日新聞</c:v>
                </c:pt>
                <c:pt idx="3">
                  <c:v>自由電子報</c:v>
                </c:pt>
                <c:pt idx="4">
                  <c:v>聯合新聞網</c:v>
                </c:pt>
                <c:pt idx="5">
                  <c:v>中時電子報</c:v>
                </c:pt>
              </c:strCache>
            </c:strRef>
          </c:cat>
          <c:val>
            <c:numRef>
              <c:f>議題統計!$D$14:$D$19</c:f>
              <c:numCache>
                <c:formatCode>0_);[Red]\(0\)</c:formatCode>
                <c:ptCount val="6"/>
                <c:pt idx="0">
                  <c:v>131</c:v>
                </c:pt>
                <c:pt idx="1">
                  <c:v>118</c:v>
                </c:pt>
                <c:pt idx="2">
                  <c:v>95</c:v>
                </c:pt>
                <c:pt idx="3">
                  <c:v>79</c:v>
                </c:pt>
                <c:pt idx="4">
                  <c:v>79</c:v>
                </c:pt>
                <c:pt idx="5">
                  <c:v>75</c:v>
                </c:pt>
              </c:numCache>
            </c:numRef>
          </c:val>
        </c:ser>
        <c:dLbls>
          <c:showLegendKey val="0"/>
          <c:showVal val="1"/>
          <c:showCatName val="0"/>
          <c:showSerName val="0"/>
          <c:showPercent val="0"/>
          <c:showBubbleSize val="0"/>
        </c:dLbls>
        <c:gapWidth val="150"/>
        <c:overlap val="-25"/>
        <c:axId val="64466944"/>
        <c:axId val="64328832"/>
      </c:barChart>
      <c:valAx>
        <c:axId val="64328832"/>
        <c:scaling>
          <c:orientation val="minMax"/>
        </c:scaling>
        <c:delete val="1"/>
        <c:axPos val="t"/>
        <c:numFmt formatCode="0_);[Red]\(0\)" sourceLinked="1"/>
        <c:majorTickMark val="none"/>
        <c:minorTickMark val="none"/>
        <c:tickLblPos val="nextTo"/>
        <c:crossAx val="64466944"/>
        <c:crosses val="autoZero"/>
        <c:crossBetween val="between"/>
      </c:valAx>
      <c:catAx>
        <c:axId val="64466944"/>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4328832"/>
        <c:crosses val="autoZero"/>
        <c:auto val="1"/>
        <c:lblAlgn val="ctr"/>
        <c:lblOffset val="100"/>
        <c:noMultiLvlLbl val="0"/>
      </c:cat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solidFill>
                  <a:srgbClr val="FF0000"/>
                </a:solidFill>
                <a:latin typeface="標楷體" panose="03000509000000000000" pitchFamily="65" charset="-120"/>
                <a:ea typeface="標楷體" panose="03000509000000000000" pitchFamily="65" charset="-120"/>
              </a:rPr>
              <a:t>最佳推波助瀾獎</a:t>
            </a:r>
            <a:endParaRPr lang="en-US" altLang="zh-TW" sz="1400">
              <a:solidFill>
                <a:srgbClr val="FF0000"/>
              </a:solidFill>
              <a:latin typeface="標楷體" panose="03000509000000000000" pitchFamily="65" charset="-120"/>
              <a:ea typeface="標楷體" panose="03000509000000000000" pitchFamily="65" charset="-120"/>
            </a:endParaRPr>
          </a:p>
          <a:p>
            <a:pPr>
              <a:defRPr/>
            </a:pPr>
            <a:r>
              <a:rPr lang="zh-TW" altLang="en-US" sz="1200" b="0">
                <a:latin typeface="標楷體" panose="03000509000000000000" pitchFamily="65" charset="-120"/>
                <a:ea typeface="標楷體" panose="03000509000000000000" pitchFamily="65" charset="-120"/>
              </a:rPr>
              <a:t>性別新聞事件</a:t>
            </a:r>
            <a:r>
              <a:rPr lang="en-US" altLang="zh-TW" sz="1200" b="0">
                <a:latin typeface="標楷體" panose="03000509000000000000" pitchFamily="65" charset="-120"/>
                <a:ea typeface="標楷體" panose="03000509000000000000" pitchFamily="65" charset="-120"/>
              </a:rPr>
              <a:t>--</a:t>
            </a:r>
            <a:r>
              <a:rPr lang="zh-TW" altLang="en-US" sz="1200" b="0">
                <a:latin typeface="標楷體" panose="03000509000000000000" pitchFamily="65" charset="-120"/>
                <a:ea typeface="標楷體" panose="03000509000000000000" pitchFamily="65" charset="-120"/>
              </a:rPr>
              <a:t>輔大性侵案</a:t>
            </a:r>
          </a:p>
        </c:rich>
      </c:tx>
      <c:overlay val="0"/>
    </c:title>
    <c:autoTitleDeleted val="0"/>
    <c:plotArea>
      <c:layout/>
      <c:barChart>
        <c:barDir val="bar"/>
        <c:grouping val="clustered"/>
        <c:varyColors val="0"/>
        <c:ser>
          <c:idx val="1"/>
          <c:order val="0"/>
          <c:tx>
            <c:strRef>
              <c:f>議題統計!$G$13</c:f>
              <c:strCache>
                <c:ptCount val="1"/>
                <c:pt idx="0">
                  <c:v>議題2(性別議題新聞)</c:v>
                </c:pt>
              </c:strCache>
            </c:strRef>
          </c:tx>
          <c:spPr>
            <a:solidFill>
              <a:schemeClr val="accent3">
                <a:lumMod val="75000"/>
              </a:schemeClr>
            </a:solidFill>
          </c:spPr>
          <c:invertIfNegative val="0"/>
          <c:dPt>
            <c:idx val="0"/>
            <c:invertIfNegative val="0"/>
            <c:bubble3D val="0"/>
            <c:spPr>
              <a:solidFill>
                <a:srgbClr val="FF0000"/>
              </a:solidFill>
              <a:ln>
                <a:solidFill>
                  <a:srgbClr val="4F81BD"/>
                </a:solidFill>
              </a:ln>
            </c:spPr>
          </c:dPt>
          <c:dLbls>
            <c:txPr>
              <a:bodyPr/>
              <a:lstStyle/>
              <a:p>
                <a:pPr>
                  <a:defRPr sz="1200" baseline="0"/>
                </a:pPr>
                <a:endParaRPr lang="zh-TW"/>
              </a:p>
            </c:txPr>
            <c:showLegendKey val="0"/>
            <c:showVal val="1"/>
            <c:showCatName val="0"/>
            <c:showSerName val="0"/>
            <c:showPercent val="0"/>
            <c:showBubbleSize val="0"/>
            <c:showLeaderLines val="0"/>
          </c:dLbls>
          <c:cat>
            <c:strRef>
              <c:f>議題統計!$G$14:$G$19</c:f>
              <c:strCache>
                <c:ptCount val="6"/>
                <c:pt idx="0">
                  <c:v>東森新聞雲</c:v>
                </c:pt>
                <c:pt idx="1">
                  <c:v>蘋果日報及動新聞</c:v>
                </c:pt>
                <c:pt idx="2">
                  <c:v>NOWnews今日新聞</c:v>
                </c:pt>
                <c:pt idx="3">
                  <c:v>中時電子報</c:v>
                </c:pt>
                <c:pt idx="4">
                  <c:v>自由電子報</c:v>
                </c:pt>
                <c:pt idx="5">
                  <c:v>聯合新聞網</c:v>
                </c:pt>
              </c:strCache>
            </c:strRef>
          </c:cat>
          <c:val>
            <c:numRef>
              <c:f>議題統計!$I$14:$I$19</c:f>
              <c:numCache>
                <c:formatCode>0_ </c:formatCode>
                <c:ptCount val="6"/>
                <c:pt idx="0">
                  <c:v>87</c:v>
                </c:pt>
                <c:pt idx="1">
                  <c:v>81</c:v>
                </c:pt>
                <c:pt idx="2">
                  <c:v>73</c:v>
                </c:pt>
                <c:pt idx="3">
                  <c:v>71</c:v>
                </c:pt>
                <c:pt idx="4">
                  <c:v>57</c:v>
                </c:pt>
                <c:pt idx="5">
                  <c:v>48</c:v>
                </c:pt>
              </c:numCache>
            </c:numRef>
          </c:val>
        </c:ser>
        <c:dLbls>
          <c:showLegendKey val="0"/>
          <c:showVal val="1"/>
          <c:showCatName val="0"/>
          <c:showSerName val="0"/>
          <c:showPercent val="0"/>
          <c:showBubbleSize val="0"/>
        </c:dLbls>
        <c:gapWidth val="150"/>
        <c:overlap val="-25"/>
        <c:axId val="64440192"/>
        <c:axId val="64439040"/>
      </c:barChart>
      <c:valAx>
        <c:axId val="64439040"/>
        <c:scaling>
          <c:orientation val="minMax"/>
        </c:scaling>
        <c:delete val="1"/>
        <c:axPos val="t"/>
        <c:numFmt formatCode="0_ " sourceLinked="1"/>
        <c:majorTickMark val="none"/>
        <c:minorTickMark val="none"/>
        <c:tickLblPos val="nextTo"/>
        <c:crossAx val="64440192"/>
        <c:crosses val="autoZero"/>
        <c:crossBetween val="between"/>
      </c:valAx>
      <c:catAx>
        <c:axId val="64440192"/>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4439040"/>
        <c:crosses val="autoZero"/>
        <c:auto val="1"/>
        <c:lblAlgn val="ctr"/>
        <c:lblOffset val="100"/>
        <c:noMultiLvlLbl val="0"/>
      </c:catAx>
    </c:plotArea>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solidFill>
                  <a:srgbClr val="FF0000"/>
                </a:solidFill>
                <a:latin typeface="標楷體" panose="03000509000000000000" pitchFamily="65" charset="-120"/>
                <a:ea typeface="標楷體" panose="03000509000000000000" pitchFamily="65" charset="-120"/>
              </a:rPr>
              <a:t>最佳瞳孔放大獎</a:t>
            </a:r>
            <a:endParaRPr lang="en-US" altLang="zh-TW">
              <a:solidFill>
                <a:srgbClr val="FF0000"/>
              </a:solidFill>
              <a:latin typeface="標楷體" panose="03000509000000000000" pitchFamily="65" charset="-120"/>
              <a:ea typeface="標楷體" panose="03000509000000000000" pitchFamily="65" charset="-120"/>
            </a:endParaRPr>
          </a:p>
          <a:p>
            <a:pPr>
              <a:defRPr/>
            </a:pPr>
            <a:r>
              <a:rPr lang="zh-TW" altLang="en-US" sz="1200" b="0">
                <a:solidFill>
                  <a:sysClr val="windowText" lastClr="000000"/>
                </a:solidFill>
                <a:latin typeface="標楷體" panose="03000509000000000000" pitchFamily="65" charset="-120"/>
                <a:ea typeface="標楷體" panose="03000509000000000000" pitchFamily="65" charset="-120"/>
              </a:rPr>
              <a:t>犯罪與暴力新聞</a:t>
            </a:r>
            <a:r>
              <a:rPr lang="en-US" altLang="zh-TW" sz="1200" b="0">
                <a:solidFill>
                  <a:sysClr val="windowText" lastClr="000000"/>
                </a:solidFill>
                <a:latin typeface="標楷體" panose="03000509000000000000" pitchFamily="65" charset="-120"/>
                <a:ea typeface="標楷體" panose="03000509000000000000" pitchFamily="65" charset="-120"/>
              </a:rPr>
              <a:t>--</a:t>
            </a:r>
          </a:p>
          <a:p>
            <a:pPr>
              <a:defRPr/>
            </a:pPr>
            <a:r>
              <a:rPr lang="zh-TW" altLang="en-US" sz="1200" b="0" i="0" u="none" strike="noStrike" baseline="0">
                <a:solidFill>
                  <a:sysClr val="windowText" lastClr="000000"/>
                </a:solidFill>
                <a:effectLst/>
                <a:latin typeface="標楷體" panose="03000509000000000000" pitchFamily="65" charset="-120"/>
                <a:ea typeface="標楷體" panose="03000509000000000000" pitchFamily="65" charset="-120"/>
              </a:rPr>
              <a:t>王景玉內湖隨機殺童案</a:t>
            </a:r>
            <a:r>
              <a:rPr lang="zh-TW" altLang="en-US" sz="1400" b="0" i="0" u="none" strike="noStrike" baseline="0">
                <a:solidFill>
                  <a:sysClr val="windowText" lastClr="000000"/>
                </a:solidFill>
                <a:latin typeface="標楷體" panose="03000509000000000000" pitchFamily="65" charset="-120"/>
                <a:ea typeface="標楷體" panose="03000509000000000000" pitchFamily="65" charset="-120"/>
              </a:rPr>
              <a:t> </a:t>
            </a:r>
            <a:endParaRPr lang="zh-TW" altLang="en-US" sz="1400" b="0">
              <a:solidFill>
                <a:sysClr val="windowText" lastClr="000000"/>
              </a:solidFill>
              <a:latin typeface="標楷體" panose="03000509000000000000" pitchFamily="65" charset="-120"/>
              <a:ea typeface="標楷體" panose="03000509000000000000" pitchFamily="65" charset="-120"/>
            </a:endParaRPr>
          </a:p>
        </c:rich>
      </c:tx>
      <c:overlay val="0"/>
    </c:title>
    <c:autoTitleDeleted val="0"/>
    <c:plotArea>
      <c:layout/>
      <c:barChart>
        <c:barDir val="bar"/>
        <c:grouping val="clustered"/>
        <c:varyColors val="0"/>
        <c:ser>
          <c:idx val="1"/>
          <c:order val="0"/>
          <c:tx>
            <c:strRef>
              <c:f>議題統計!$L$13</c:f>
              <c:strCache>
                <c:ptCount val="1"/>
                <c:pt idx="0">
                  <c:v>議題3(犯罪與暴力新聞)</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議題統計!$L$14:$L$19</c:f>
              <c:strCache>
                <c:ptCount val="6"/>
                <c:pt idx="0">
                  <c:v>蘋果日報及動新聞</c:v>
                </c:pt>
                <c:pt idx="1">
                  <c:v>東森新聞雲</c:v>
                </c:pt>
                <c:pt idx="2">
                  <c:v>聯合新聞網</c:v>
                </c:pt>
                <c:pt idx="3">
                  <c:v>NOWnews今日新聞</c:v>
                </c:pt>
                <c:pt idx="4">
                  <c:v>中時電子報</c:v>
                </c:pt>
                <c:pt idx="5">
                  <c:v>自由電子報</c:v>
                </c:pt>
              </c:strCache>
            </c:strRef>
          </c:cat>
          <c:val>
            <c:numRef>
              <c:f>議題統計!$N$14:$N$19</c:f>
              <c:numCache>
                <c:formatCode>0_ </c:formatCode>
                <c:ptCount val="6"/>
                <c:pt idx="0">
                  <c:v>75</c:v>
                </c:pt>
                <c:pt idx="1">
                  <c:v>58</c:v>
                </c:pt>
                <c:pt idx="2">
                  <c:v>57</c:v>
                </c:pt>
                <c:pt idx="3">
                  <c:v>53</c:v>
                </c:pt>
                <c:pt idx="4">
                  <c:v>48</c:v>
                </c:pt>
                <c:pt idx="5">
                  <c:v>45</c:v>
                </c:pt>
              </c:numCache>
            </c:numRef>
          </c:val>
        </c:ser>
        <c:dLbls>
          <c:showLegendKey val="0"/>
          <c:showVal val="1"/>
          <c:showCatName val="0"/>
          <c:showSerName val="0"/>
          <c:showPercent val="0"/>
          <c:showBubbleSize val="0"/>
        </c:dLbls>
        <c:gapWidth val="150"/>
        <c:overlap val="-25"/>
        <c:axId val="64479232"/>
        <c:axId val="64856832"/>
      </c:barChart>
      <c:valAx>
        <c:axId val="64856832"/>
        <c:scaling>
          <c:orientation val="minMax"/>
        </c:scaling>
        <c:delete val="1"/>
        <c:axPos val="t"/>
        <c:numFmt formatCode="0_ " sourceLinked="1"/>
        <c:majorTickMark val="none"/>
        <c:minorTickMark val="none"/>
        <c:tickLblPos val="nextTo"/>
        <c:crossAx val="64479232"/>
        <c:crosses val="autoZero"/>
        <c:crossBetween val="between"/>
      </c:valAx>
      <c:catAx>
        <c:axId val="64479232"/>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4856832"/>
        <c:crosses val="autoZero"/>
        <c:auto val="1"/>
        <c:lblAlgn val="ctr"/>
        <c:lblOffset val="100"/>
        <c:noMultiLvlLbl val="0"/>
      </c:catAx>
    </c:plotArea>
    <c:plotVisOnly val="1"/>
    <c:dispBlanksAs val="gap"/>
    <c:showDLblsOverMax val="0"/>
  </c:chart>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solidFill>
                  <a:srgbClr val="FF0000"/>
                </a:solidFill>
                <a:latin typeface="標楷體" panose="03000509000000000000" pitchFamily="65" charset="-120"/>
                <a:ea typeface="標楷體" panose="03000509000000000000" pitchFamily="65" charset="-120"/>
              </a:rPr>
              <a:t>最佳模糊不清獎</a:t>
            </a:r>
            <a:endParaRPr lang="en-US" altLang="zh-TW">
              <a:solidFill>
                <a:srgbClr val="FF0000"/>
              </a:solidFill>
              <a:latin typeface="標楷體" panose="03000509000000000000" pitchFamily="65" charset="-120"/>
              <a:ea typeface="標楷體" panose="03000509000000000000" pitchFamily="65" charset="-120"/>
            </a:endParaRPr>
          </a:p>
          <a:p>
            <a:pPr>
              <a:defRPr/>
            </a:pPr>
            <a:r>
              <a:rPr lang="zh-TW" altLang="en-US" sz="1200" b="0" i="0" u="none" strike="noStrike" baseline="0">
                <a:effectLst/>
                <a:latin typeface="標楷體" panose="03000509000000000000" pitchFamily="65" charset="-120"/>
                <a:ea typeface="標楷體" panose="03000509000000000000" pitchFamily="65" charset="-120"/>
              </a:rPr>
              <a:t>事故傷害新聞</a:t>
            </a:r>
            <a:r>
              <a:rPr lang="en-US" altLang="zh-TW" sz="1200" b="0" i="0" u="none" strike="noStrike" baseline="0">
                <a:effectLst/>
                <a:latin typeface="標楷體" panose="03000509000000000000" pitchFamily="65" charset="-120"/>
                <a:ea typeface="標楷體" panose="03000509000000000000" pitchFamily="65" charset="-120"/>
              </a:rPr>
              <a:t>--</a:t>
            </a:r>
            <a:r>
              <a:rPr lang="zh-TW" altLang="en-US" sz="1200" b="0" i="0" u="none" strike="noStrike" baseline="0">
                <a:effectLst/>
                <a:latin typeface="標楷體" panose="03000509000000000000" pitchFamily="65" charset="-120"/>
                <a:ea typeface="標楷體" panose="03000509000000000000" pitchFamily="65" charset="-120"/>
              </a:rPr>
              <a:t>兒童墜樓事件</a:t>
            </a:r>
            <a:r>
              <a:rPr lang="zh-TW" altLang="en-US" sz="1400" b="1" i="0" u="none" strike="noStrike" baseline="0">
                <a:latin typeface="標楷體" panose="03000509000000000000" pitchFamily="65" charset="-120"/>
                <a:ea typeface="標楷體" panose="03000509000000000000" pitchFamily="65" charset="-120"/>
              </a:rPr>
              <a:t> </a:t>
            </a:r>
            <a:endParaRPr lang="zh-TW" altLang="en-US" sz="1400">
              <a:latin typeface="標楷體" panose="03000509000000000000" pitchFamily="65" charset="-120"/>
              <a:ea typeface="標楷體" panose="03000509000000000000" pitchFamily="65" charset="-120"/>
            </a:endParaRPr>
          </a:p>
        </c:rich>
      </c:tx>
      <c:overlay val="0"/>
    </c:title>
    <c:autoTitleDeleted val="0"/>
    <c:plotArea>
      <c:layout/>
      <c:barChart>
        <c:barDir val="bar"/>
        <c:grouping val="clustered"/>
        <c:varyColors val="0"/>
        <c:ser>
          <c:idx val="1"/>
          <c:order val="0"/>
          <c:tx>
            <c:strRef>
              <c:f>議題統計!$L$23</c:f>
              <c:strCache>
                <c:ptCount val="1"/>
                <c:pt idx="0">
                  <c:v>議題6(事故傷害新聞)</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議題統計!$L$24:$L$29</c:f>
              <c:strCache>
                <c:ptCount val="6"/>
                <c:pt idx="0">
                  <c:v>NOWnews今日新聞</c:v>
                </c:pt>
                <c:pt idx="1">
                  <c:v>聯合新聞網</c:v>
                </c:pt>
                <c:pt idx="2">
                  <c:v>蘋果日報及動新聞</c:v>
                </c:pt>
                <c:pt idx="3">
                  <c:v>東森新聞雲</c:v>
                </c:pt>
                <c:pt idx="4">
                  <c:v>中時電子報</c:v>
                </c:pt>
                <c:pt idx="5">
                  <c:v>自由電子報</c:v>
                </c:pt>
              </c:strCache>
            </c:strRef>
          </c:cat>
          <c:val>
            <c:numRef>
              <c:f>議題統計!$N$24:$N$29</c:f>
              <c:numCache>
                <c:formatCode>0_ </c:formatCode>
                <c:ptCount val="6"/>
                <c:pt idx="0">
                  <c:v>32</c:v>
                </c:pt>
                <c:pt idx="1">
                  <c:v>29</c:v>
                </c:pt>
                <c:pt idx="2">
                  <c:v>29</c:v>
                </c:pt>
                <c:pt idx="3">
                  <c:v>26</c:v>
                </c:pt>
                <c:pt idx="4">
                  <c:v>23</c:v>
                </c:pt>
                <c:pt idx="5">
                  <c:v>16</c:v>
                </c:pt>
              </c:numCache>
            </c:numRef>
          </c:val>
        </c:ser>
        <c:dLbls>
          <c:showLegendKey val="0"/>
          <c:showVal val="1"/>
          <c:showCatName val="0"/>
          <c:showSerName val="0"/>
          <c:showPercent val="0"/>
          <c:showBubbleSize val="0"/>
        </c:dLbls>
        <c:gapWidth val="150"/>
        <c:overlap val="-25"/>
        <c:axId val="64952192"/>
        <c:axId val="64817792"/>
      </c:barChart>
      <c:valAx>
        <c:axId val="64817792"/>
        <c:scaling>
          <c:orientation val="minMax"/>
        </c:scaling>
        <c:delete val="1"/>
        <c:axPos val="t"/>
        <c:numFmt formatCode="0_ " sourceLinked="1"/>
        <c:majorTickMark val="none"/>
        <c:minorTickMark val="none"/>
        <c:tickLblPos val="nextTo"/>
        <c:crossAx val="64952192"/>
        <c:crosses val="autoZero"/>
        <c:crossBetween val="between"/>
      </c:valAx>
      <c:catAx>
        <c:axId val="64952192"/>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4817792"/>
        <c:crosses val="autoZero"/>
        <c:auto val="1"/>
        <c:lblAlgn val="ctr"/>
        <c:lblOffset val="100"/>
        <c:noMultiLvlLbl val="0"/>
      </c:catAx>
    </c:plotArea>
    <c:plotVisOnly val="1"/>
    <c:dispBlanksAs val="gap"/>
    <c:showDLblsOverMax val="0"/>
  </c:chart>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solidFill>
                  <a:srgbClr val="FF0000"/>
                </a:solidFill>
                <a:latin typeface="標楷體" panose="03000509000000000000" pitchFamily="65" charset="-120"/>
                <a:ea typeface="標楷體" panose="03000509000000000000" pitchFamily="65" charset="-120"/>
              </a:rPr>
              <a:t>最佳標籤複製獎</a:t>
            </a:r>
            <a:endParaRPr lang="en-US" altLang="zh-TW">
              <a:solidFill>
                <a:srgbClr val="FF0000"/>
              </a:solidFill>
              <a:latin typeface="標楷體" panose="03000509000000000000" pitchFamily="65" charset="-120"/>
              <a:ea typeface="標楷體" panose="03000509000000000000" pitchFamily="65" charset="-120"/>
            </a:endParaRPr>
          </a:p>
          <a:p>
            <a:pPr>
              <a:defRPr/>
            </a:pPr>
            <a:r>
              <a:rPr lang="zh-TW" altLang="en-US" sz="1200" b="0">
                <a:latin typeface="標楷體" panose="03000509000000000000" pitchFamily="65" charset="-120"/>
                <a:ea typeface="標楷體" panose="03000509000000000000" pitchFamily="65" charset="-120"/>
              </a:rPr>
              <a:t>歧視或標籤化</a:t>
            </a:r>
            <a:r>
              <a:rPr lang="zh-TW" altLang="zh-TW" sz="1200" b="0" i="0" u="none" strike="noStrike" baseline="0">
                <a:effectLst/>
                <a:latin typeface="標楷體" panose="03000509000000000000" pitchFamily="65" charset="-120"/>
                <a:ea typeface="標楷體" panose="03000509000000000000" pitchFamily="65" charset="-120"/>
              </a:rPr>
              <a:t>特定群體</a:t>
            </a:r>
            <a:r>
              <a:rPr lang="zh-TW" altLang="en-US" sz="1200" b="0" i="0" u="none" strike="noStrike" baseline="0">
                <a:effectLst/>
                <a:latin typeface="標楷體" panose="03000509000000000000" pitchFamily="65" charset="-120"/>
                <a:ea typeface="標楷體" panose="03000509000000000000" pitchFamily="65" charset="-120"/>
              </a:rPr>
              <a:t>新聞</a:t>
            </a:r>
            <a:r>
              <a:rPr lang="en-US" altLang="zh-TW" sz="1200" b="0">
                <a:latin typeface="標楷體" panose="03000509000000000000" pitchFamily="65" charset="-120"/>
                <a:ea typeface="標楷體" panose="03000509000000000000" pitchFamily="65" charset="-120"/>
              </a:rPr>
              <a:t>--</a:t>
            </a:r>
          </a:p>
          <a:p>
            <a:pPr>
              <a:defRPr/>
            </a:pPr>
            <a:r>
              <a:rPr lang="zh-TW" altLang="en-US" sz="1200" b="0">
                <a:latin typeface="標楷體" panose="03000509000000000000" pitchFamily="65" charset="-120"/>
                <a:ea typeface="標楷體" panose="03000509000000000000" pitchFamily="65" charset="-120"/>
              </a:rPr>
              <a:t>政大「搖搖哥」遭政府強制就醫</a:t>
            </a:r>
          </a:p>
        </c:rich>
      </c:tx>
      <c:overlay val="0"/>
    </c:title>
    <c:autoTitleDeleted val="0"/>
    <c:plotArea>
      <c:layout/>
      <c:barChart>
        <c:barDir val="bar"/>
        <c:grouping val="clustered"/>
        <c:varyColors val="0"/>
        <c:ser>
          <c:idx val="1"/>
          <c:order val="0"/>
          <c:tx>
            <c:strRef>
              <c:f>議題統計!$B$23</c:f>
              <c:strCache>
                <c:ptCount val="1"/>
                <c:pt idx="0">
                  <c:v>議題4(特定群體)</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議題統計!$B$24:$B$29</c:f>
              <c:strCache>
                <c:ptCount val="6"/>
                <c:pt idx="0">
                  <c:v>東森新聞雲</c:v>
                </c:pt>
                <c:pt idx="1">
                  <c:v>蘋果日報及動新聞</c:v>
                </c:pt>
                <c:pt idx="2">
                  <c:v>中時電子報</c:v>
                </c:pt>
                <c:pt idx="3">
                  <c:v>NOWnews今日新聞</c:v>
                </c:pt>
                <c:pt idx="4">
                  <c:v>自由電子報</c:v>
                </c:pt>
                <c:pt idx="5">
                  <c:v>聯合新聞網</c:v>
                </c:pt>
              </c:strCache>
            </c:strRef>
          </c:cat>
          <c:val>
            <c:numRef>
              <c:f>議題統計!$D$24:$D$29</c:f>
              <c:numCache>
                <c:formatCode>0_ </c:formatCode>
                <c:ptCount val="6"/>
                <c:pt idx="0">
                  <c:v>65</c:v>
                </c:pt>
                <c:pt idx="1">
                  <c:v>61</c:v>
                </c:pt>
                <c:pt idx="2">
                  <c:v>47</c:v>
                </c:pt>
                <c:pt idx="3">
                  <c:v>40</c:v>
                </c:pt>
                <c:pt idx="4">
                  <c:v>34</c:v>
                </c:pt>
                <c:pt idx="5">
                  <c:v>28</c:v>
                </c:pt>
              </c:numCache>
            </c:numRef>
          </c:val>
        </c:ser>
        <c:dLbls>
          <c:showLegendKey val="0"/>
          <c:showVal val="1"/>
          <c:showCatName val="0"/>
          <c:showSerName val="0"/>
          <c:showPercent val="0"/>
          <c:showBubbleSize val="0"/>
        </c:dLbls>
        <c:gapWidth val="150"/>
        <c:overlap val="-25"/>
        <c:axId val="64544768"/>
        <c:axId val="64541440"/>
      </c:barChart>
      <c:valAx>
        <c:axId val="64541440"/>
        <c:scaling>
          <c:orientation val="minMax"/>
        </c:scaling>
        <c:delete val="1"/>
        <c:axPos val="t"/>
        <c:numFmt formatCode="0_ " sourceLinked="1"/>
        <c:majorTickMark val="none"/>
        <c:minorTickMark val="none"/>
        <c:tickLblPos val="nextTo"/>
        <c:crossAx val="64544768"/>
        <c:crosses val="autoZero"/>
        <c:crossBetween val="between"/>
      </c:valAx>
      <c:catAx>
        <c:axId val="64544768"/>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4541440"/>
        <c:crosses val="autoZero"/>
        <c:auto val="1"/>
        <c:lblAlgn val="ctr"/>
        <c:lblOffset val="100"/>
        <c:noMultiLvlLbl val="0"/>
      </c:catAx>
    </c:plotArea>
    <c:plotVisOnly val="1"/>
    <c:dispBlanksAs val="gap"/>
    <c:showDLblsOverMax val="0"/>
  </c:chart>
  <c:externalData r:id="rId2">
    <c:autoUpdate val="0"/>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solidFill>
                  <a:srgbClr val="FF0000"/>
                </a:solidFill>
                <a:latin typeface="標楷體" panose="03000509000000000000" pitchFamily="65" charset="-120"/>
                <a:ea typeface="標楷體" panose="03000509000000000000" pitchFamily="65" charset="-120"/>
              </a:rPr>
              <a:t>最佳正義魔人獎</a:t>
            </a:r>
            <a:endParaRPr lang="en-US" altLang="zh-TW">
              <a:solidFill>
                <a:srgbClr val="FF0000"/>
              </a:solidFill>
              <a:latin typeface="標楷體" panose="03000509000000000000" pitchFamily="65" charset="-120"/>
              <a:ea typeface="標楷體" panose="03000509000000000000" pitchFamily="65" charset="-120"/>
            </a:endParaRPr>
          </a:p>
          <a:p>
            <a:pPr>
              <a:defRPr/>
            </a:pPr>
            <a:r>
              <a:rPr lang="zh-TW" altLang="en-US" sz="1200" b="0">
                <a:latin typeface="標楷體" panose="03000509000000000000" pitchFamily="65" charset="-120"/>
                <a:ea typeface="標楷體" panose="03000509000000000000" pitchFamily="65" charset="-120"/>
              </a:rPr>
              <a:t>自媒體言論新聞</a:t>
            </a:r>
            <a:r>
              <a:rPr lang="en-US" altLang="zh-TW" sz="1200" b="0">
                <a:latin typeface="標楷體" panose="03000509000000000000" pitchFamily="65" charset="-120"/>
                <a:ea typeface="標楷體" panose="03000509000000000000" pitchFamily="65" charset="-120"/>
              </a:rPr>
              <a:t>--</a:t>
            </a:r>
            <a:r>
              <a:rPr lang="zh-TW" altLang="en-US" sz="1200" b="0" i="0" u="none" strike="noStrike" baseline="0">
                <a:effectLst/>
                <a:latin typeface="標楷體" panose="03000509000000000000" pitchFamily="65" charset="-120"/>
                <a:ea typeface="標楷體" panose="03000509000000000000" pitchFamily="65" charset="-120"/>
              </a:rPr>
              <a:t>洪素珠事件</a:t>
            </a:r>
            <a:r>
              <a:rPr lang="zh-TW" altLang="en-US" sz="1400" b="0" i="0" u="none" strike="noStrike" baseline="0">
                <a:latin typeface="標楷體" panose="03000509000000000000" pitchFamily="65" charset="-120"/>
                <a:ea typeface="標楷體" panose="03000509000000000000" pitchFamily="65" charset="-120"/>
              </a:rPr>
              <a:t> </a:t>
            </a:r>
            <a:endParaRPr lang="zh-TW" altLang="en-US" sz="1400" b="0">
              <a:latin typeface="標楷體" panose="03000509000000000000" pitchFamily="65" charset="-120"/>
              <a:ea typeface="標楷體" panose="03000509000000000000" pitchFamily="65" charset="-120"/>
            </a:endParaRPr>
          </a:p>
        </c:rich>
      </c:tx>
      <c:overlay val="0"/>
    </c:title>
    <c:autoTitleDeleted val="0"/>
    <c:plotArea>
      <c:layout/>
      <c:barChart>
        <c:barDir val="bar"/>
        <c:grouping val="clustered"/>
        <c:varyColors val="0"/>
        <c:ser>
          <c:idx val="1"/>
          <c:order val="0"/>
          <c:tx>
            <c:strRef>
              <c:f>議題統計!$G$23</c:f>
              <c:strCache>
                <c:ptCount val="1"/>
                <c:pt idx="0">
                  <c:v>議題5(自媒體言論)</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議題統計!$G$24:$G$29</c:f>
              <c:strCache>
                <c:ptCount val="6"/>
                <c:pt idx="0">
                  <c:v>中時電子報</c:v>
                </c:pt>
                <c:pt idx="1">
                  <c:v>東森新聞雲</c:v>
                </c:pt>
                <c:pt idx="2">
                  <c:v>自由電子報</c:v>
                </c:pt>
                <c:pt idx="3">
                  <c:v>NOWnews今日新聞</c:v>
                </c:pt>
                <c:pt idx="4">
                  <c:v>聯合新聞網</c:v>
                </c:pt>
                <c:pt idx="5">
                  <c:v>蘋果日報及動新聞</c:v>
                </c:pt>
              </c:strCache>
            </c:strRef>
          </c:cat>
          <c:val>
            <c:numRef>
              <c:f>議題統計!$I$24:$I$29</c:f>
              <c:numCache>
                <c:formatCode>General</c:formatCode>
                <c:ptCount val="6"/>
                <c:pt idx="0">
                  <c:v>46</c:v>
                </c:pt>
                <c:pt idx="1">
                  <c:v>41</c:v>
                </c:pt>
                <c:pt idx="2">
                  <c:v>38</c:v>
                </c:pt>
                <c:pt idx="3">
                  <c:v>35</c:v>
                </c:pt>
                <c:pt idx="4">
                  <c:v>34</c:v>
                </c:pt>
                <c:pt idx="5">
                  <c:v>32</c:v>
                </c:pt>
              </c:numCache>
            </c:numRef>
          </c:val>
        </c:ser>
        <c:dLbls>
          <c:showLegendKey val="0"/>
          <c:showVal val="1"/>
          <c:showCatName val="0"/>
          <c:showSerName val="0"/>
          <c:showPercent val="0"/>
          <c:showBubbleSize val="0"/>
        </c:dLbls>
        <c:gapWidth val="150"/>
        <c:overlap val="-25"/>
        <c:axId val="64502016"/>
        <c:axId val="64500480"/>
      </c:barChart>
      <c:valAx>
        <c:axId val="64500480"/>
        <c:scaling>
          <c:orientation val="minMax"/>
        </c:scaling>
        <c:delete val="1"/>
        <c:axPos val="t"/>
        <c:numFmt formatCode="General" sourceLinked="1"/>
        <c:majorTickMark val="none"/>
        <c:minorTickMark val="none"/>
        <c:tickLblPos val="nextTo"/>
        <c:crossAx val="64502016"/>
        <c:crosses val="autoZero"/>
        <c:crossBetween val="between"/>
      </c:valAx>
      <c:catAx>
        <c:axId val="64502016"/>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4500480"/>
        <c:crosses val="autoZero"/>
        <c:auto val="1"/>
        <c:lblAlgn val="ctr"/>
        <c:lblOffset val="100"/>
        <c:noMultiLvlLbl val="0"/>
      </c:catAx>
    </c:plotArea>
    <c:plotVisOnly val="1"/>
    <c:dispBlanksAs val="gap"/>
    <c:showDLblsOverMax val="0"/>
  </c:chart>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en-US">
                <a:solidFill>
                  <a:srgbClr val="FF0000"/>
                </a:solidFill>
                <a:latin typeface="標楷體" panose="03000509000000000000" pitchFamily="65" charset="-120"/>
                <a:ea typeface="標楷體" panose="03000509000000000000" pitchFamily="65" charset="-120"/>
              </a:rPr>
              <a:t>最佳模糊不清獎</a:t>
            </a:r>
            <a:endParaRPr lang="en-US" altLang="zh-TW">
              <a:solidFill>
                <a:srgbClr val="FF0000"/>
              </a:solidFill>
              <a:latin typeface="標楷體" panose="03000509000000000000" pitchFamily="65" charset="-120"/>
              <a:ea typeface="標楷體" panose="03000509000000000000" pitchFamily="65" charset="-120"/>
            </a:endParaRPr>
          </a:p>
          <a:p>
            <a:pPr>
              <a:defRPr/>
            </a:pPr>
            <a:r>
              <a:rPr lang="zh-TW" altLang="en-US" sz="1200" b="0" i="0" u="none" strike="noStrike" baseline="0">
                <a:effectLst/>
                <a:latin typeface="標楷體" panose="03000509000000000000" pitchFamily="65" charset="-120"/>
                <a:ea typeface="標楷體" panose="03000509000000000000" pitchFamily="65" charset="-120"/>
              </a:rPr>
              <a:t>事故傷害新聞</a:t>
            </a:r>
            <a:r>
              <a:rPr lang="en-US" altLang="zh-TW" sz="1200" b="0" i="0" u="none" strike="noStrike" baseline="0">
                <a:effectLst/>
                <a:latin typeface="標楷體" panose="03000509000000000000" pitchFamily="65" charset="-120"/>
                <a:ea typeface="標楷體" panose="03000509000000000000" pitchFamily="65" charset="-120"/>
              </a:rPr>
              <a:t>--</a:t>
            </a:r>
            <a:r>
              <a:rPr lang="zh-TW" altLang="en-US" sz="1200" b="0" i="0" u="none" strike="noStrike" baseline="0">
                <a:effectLst/>
                <a:latin typeface="標楷體" panose="03000509000000000000" pitchFamily="65" charset="-120"/>
                <a:ea typeface="標楷體" panose="03000509000000000000" pitchFamily="65" charset="-120"/>
              </a:rPr>
              <a:t>兒童墜樓事件</a:t>
            </a:r>
            <a:r>
              <a:rPr lang="zh-TW" altLang="en-US" sz="1400" b="1" i="0" u="none" strike="noStrike" baseline="0">
                <a:latin typeface="標楷體" panose="03000509000000000000" pitchFamily="65" charset="-120"/>
                <a:ea typeface="標楷體" panose="03000509000000000000" pitchFamily="65" charset="-120"/>
              </a:rPr>
              <a:t> </a:t>
            </a:r>
            <a:endParaRPr lang="zh-TW" altLang="en-US" sz="1400">
              <a:latin typeface="標楷體" panose="03000509000000000000" pitchFamily="65" charset="-120"/>
              <a:ea typeface="標楷體" panose="03000509000000000000" pitchFamily="65" charset="-120"/>
            </a:endParaRPr>
          </a:p>
        </c:rich>
      </c:tx>
      <c:overlay val="0"/>
    </c:title>
    <c:autoTitleDeleted val="0"/>
    <c:plotArea>
      <c:layout/>
      <c:barChart>
        <c:barDir val="bar"/>
        <c:grouping val="clustered"/>
        <c:varyColors val="0"/>
        <c:ser>
          <c:idx val="1"/>
          <c:order val="0"/>
          <c:tx>
            <c:strRef>
              <c:f>議題統計!$L$23</c:f>
              <c:strCache>
                <c:ptCount val="1"/>
                <c:pt idx="0">
                  <c:v>議題6(事故傷害新聞)</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議題統計!$L$24:$L$29</c:f>
              <c:strCache>
                <c:ptCount val="6"/>
                <c:pt idx="0">
                  <c:v>NOWnews今日新聞</c:v>
                </c:pt>
                <c:pt idx="1">
                  <c:v>聯合新聞網</c:v>
                </c:pt>
                <c:pt idx="2">
                  <c:v>蘋果日報及動新聞</c:v>
                </c:pt>
                <c:pt idx="3">
                  <c:v>東森新聞雲</c:v>
                </c:pt>
                <c:pt idx="4">
                  <c:v>中時電子報</c:v>
                </c:pt>
                <c:pt idx="5">
                  <c:v>自由電子報</c:v>
                </c:pt>
              </c:strCache>
            </c:strRef>
          </c:cat>
          <c:val>
            <c:numRef>
              <c:f>議題統計!$N$24:$N$29</c:f>
              <c:numCache>
                <c:formatCode>0_ </c:formatCode>
                <c:ptCount val="6"/>
                <c:pt idx="0">
                  <c:v>32</c:v>
                </c:pt>
                <c:pt idx="1">
                  <c:v>29</c:v>
                </c:pt>
                <c:pt idx="2">
                  <c:v>29</c:v>
                </c:pt>
                <c:pt idx="3">
                  <c:v>26</c:v>
                </c:pt>
                <c:pt idx="4">
                  <c:v>23</c:v>
                </c:pt>
                <c:pt idx="5">
                  <c:v>16</c:v>
                </c:pt>
              </c:numCache>
            </c:numRef>
          </c:val>
        </c:ser>
        <c:dLbls>
          <c:showLegendKey val="0"/>
          <c:showVal val="1"/>
          <c:showCatName val="0"/>
          <c:showSerName val="0"/>
          <c:showPercent val="0"/>
          <c:showBubbleSize val="0"/>
        </c:dLbls>
        <c:gapWidth val="150"/>
        <c:overlap val="-25"/>
        <c:axId val="65536000"/>
        <c:axId val="64979712"/>
      </c:barChart>
      <c:valAx>
        <c:axId val="64979712"/>
        <c:scaling>
          <c:orientation val="minMax"/>
        </c:scaling>
        <c:delete val="1"/>
        <c:axPos val="t"/>
        <c:numFmt formatCode="0_ " sourceLinked="1"/>
        <c:majorTickMark val="none"/>
        <c:minorTickMark val="none"/>
        <c:tickLblPos val="nextTo"/>
        <c:crossAx val="65536000"/>
        <c:crosses val="autoZero"/>
        <c:crossBetween val="between"/>
      </c:valAx>
      <c:catAx>
        <c:axId val="65536000"/>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4979712"/>
        <c:crosses val="autoZero"/>
        <c:auto val="1"/>
        <c:lblAlgn val="ctr"/>
        <c:lblOffset val="100"/>
        <c:noMultiLvlLbl val="0"/>
      </c:catAx>
    </c:plotArea>
    <c:plotVisOnly val="1"/>
    <c:dispBlanksAs val="gap"/>
    <c:showDLblsOverMax val="0"/>
  </c:chart>
  <c:externalData r:id="rId2">
    <c:autoUpdate val="0"/>
  </c:externalData>
  <c:userShapes r:id="rId3"/>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a:pPr>
            <a:r>
              <a:rPr lang="zh-TW" altLang="zh-TW" sz="1800" b="1" i="0" baseline="0">
                <a:solidFill>
                  <a:srgbClr val="FF0000"/>
                </a:solidFill>
                <a:effectLst/>
                <a:latin typeface="標楷體" panose="03000509000000000000" pitchFamily="65" charset="-120"/>
                <a:ea typeface="標楷體" panose="03000509000000000000" pitchFamily="65" charset="-120"/>
              </a:rPr>
              <a:t>最佳悲劇重演獎</a:t>
            </a:r>
            <a:endParaRPr lang="en-US" altLang="zh-TW" sz="1800" b="1" i="0" baseline="0">
              <a:solidFill>
                <a:srgbClr val="FF0000"/>
              </a:solidFill>
              <a:effectLst/>
              <a:latin typeface="標楷體" panose="03000509000000000000" pitchFamily="65" charset="-120"/>
              <a:ea typeface="標楷體" panose="03000509000000000000" pitchFamily="65" charset="-120"/>
            </a:endParaRPr>
          </a:p>
          <a:p>
            <a:pPr>
              <a:defRPr/>
            </a:pPr>
            <a:r>
              <a:rPr lang="zh-TW" altLang="en-US" sz="1200" b="0" i="0" baseline="0">
                <a:effectLst/>
                <a:latin typeface="標楷體" panose="03000509000000000000" pitchFamily="65" charset="-120"/>
                <a:ea typeface="標楷體" panose="03000509000000000000" pitchFamily="65" charset="-120"/>
              </a:rPr>
              <a:t>自殺新聞事件</a:t>
            </a:r>
            <a:r>
              <a:rPr lang="en-US" altLang="zh-TW" sz="1200" b="0" i="0" baseline="0">
                <a:effectLst/>
                <a:latin typeface="標楷體" panose="03000509000000000000" pitchFamily="65" charset="-120"/>
                <a:ea typeface="標楷體" panose="03000509000000000000" pitchFamily="65" charset="-120"/>
              </a:rPr>
              <a:t>--</a:t>
            </a:r>
            <a:r>
              <a:rPr lang="zh-TW" altLang="en-US" sz="1200" b="0" i="0" baseline="0">
                <a:effectLst/>
                <a:latin typeface="標楷體" panose="03000509000000000000" pitchFamily="65" charset="-120"/>
                <a:ea typeface="標楷體" panose="03000509000000000000" pitchFamily="65" charset="-120"/>
              </a:rPr>
              <a:t>開學日國中生跳樓</a:t>
            </a:r>
            <a:endParaRPr lang="zh-TW" altLang="zh-TW" sz="1200" b="0">
              <a:effectLst/>
              <a:latin typeface="標楷體" panose="03000509000000000000" pitchFamily="65" charset="-120"/>
              <a:ea typeface="標楷體" panose="03000509000000000000" pitchFamily="65" charset="-120"/>
            </a:endParaRPr>
          </a:p>
        </c:rich>
      </c:tx>
      <c:overlay val="0"/>
    </c:title>
    <c:autoTitleDeleted val="0"/>
    <c:plotArea>
      <c:layout/>
      <c:barChart>
        <c:barDir val="bar"/>
        <c:grouping val="clustered"/>
        <c:varyColors val="0"/>
        <c:ser>
          <c:idx val="1"/>
          <c:order val="0"/>
          <c:tx>
            <c:strRef>
              <c:f>議題統計!$B$33</c:f>
              <c:strCache>
                <c:ptCount val="1"/>
                <c:pt idx="0">
                  <c:v>議題7(自殺新聞)</c:v>
                </c:pt>
              </c:strCache>
            </c:strRef>
          </c:tx>
          <c:spPr>
            <a:solidFill>
              <a:schemeClr val="accent3">
                <a:lumMod val="75000"/>
              </a:schemeClr>
            </a:solidFill>
          </c:spPr>
          <c:invertIfNegative val="0"/>
          <c:dPt>
            <c:idx val="0"/>
            <c:invertIfNegative val="0"/>
            <c:bubble3D val="0"/>
            <c:spPr>
              <a:solidFill>
                <a:srgbClr val="FF0000"/>
              </a:solidFill>
            </c:spPr>
          </c:dPt>
          <c:dLbls>
            <c:txPr>
              <a:bodyPr/>
              <a:lstStyle/>
              <a:p>
                <a:pPr>
                  <a:defRPr sz="1200" baseline="0"/>
                </a:pPr>
                <a:endParaRPr lang="zh-TW"/>
              </a:p>
            </c:txPr>
            <c:showLegendKey val="0"/>
            <c:showVal val="1"/>
            <c:showCatName val="0"/>
            <c:showSerName val="0"/>
            <c:showPercent val="0"/>
            <c:showBubbleSize val="0"/>
            <c:showLeaderLines val="0"/>
          </c:dLbls>
          <c:cat>
            <c:strRef>
              <c:f>議題統計!$B$34:$B$39</c:f>
              <c:strCache>
                <c:ptCount val="6"/>
                <c:pt idx="0">
                  <c:v>蘋果日報及動新聞</c:v>
                </c:pt>
                <c:pt idx="1">
                  <c:v>聯合新聞網</c:v>
                </c:pt>
                <c:pt idx="2">
                  <c:v>NOWnews今日新聞</c:v>
                </c:pt>
                <c:pt idx="3">
                  <c:v>東森新聞雲</c:v>
                </c:pt>
                <c:pt idx="4">
                  <c:v>自由電子報</c:v>
                </c:pt>
                <c:pt idx="5">
                  <c:v>中時電子報</c:v>
                </c:pt>
              </c:strCache>
            </c:strRef>
          </c:cat>
          <c:val>
            <c:numRef>
              <c:f>議題統計!$D$34:$D$39</c:f>
              <c:numCache>
                <c:formatCode>0_ </c:formatCode>
                <c:ptCount val="6"/>
                <c:pt idx="0">
                  <c:v>42</c:v>
                </c:pt>
                <c:pt idx="1">
                  <c:v>35</c:v>
                </c:pt>
                <c:pt idx="2">
                  <c:v>29</c:v>
                </c:pt>
                <c:pt idx="3">
                  <c:v>26</c:v>
                </c:pt>
                <c:pt idx="4">
                  <c:v>23</c:v>
                </c:pt>
                <c:pt idx="5">
                  <c:v>15</c:v>
                </c:pt>
              </c:numCache>
            </c:numRef>
          </c:val>
        </c:ser>
        <c:dLbls>
          <c:showLegendKey val="0"/>
          <c:showVal val="1"/>
          <c:showCatName val="0"/>
          <c:showSerName val="0"/>
          <c:showPercent val="0"/>
          <c:showBubbleSize val="0"/>
        </c:dLbls>
        <c:gapWidth val="150"/>
        <c:overlap val="-25"/>
        <c:axId val="65558400"/>
        <c:axId val="65539072"/>
      </c:barChart>
      <c:valAx>
        <c:axId val="65539072"/>
        <c:scaling>
          <c:orientation val="minMax"/>
        </c:scaling>
        <c:delete val="1"/>
        <c:axPos val="t"/>
        <c:numFmt formatCode="0_ " sourceLinked="1"/>
        <c:majorTickMark val="none"/>
        <c:minorTickMark val="none"/>
        <c:tickLblPos val="nextTo"/>
        <c:crossAx val="65558400"/>
        <c:crosses val="autoZero"/>
        <c:crossBetween val="between"/>
      </c:valAx>
      <c:catAx>
        <c:axId val="65558400"/>
        <c:scaling>
          <c:orientation val="maxMin"/>
        </c:scaling>
        <c:delete val="0"/>
        <c:axPos val="l"/>
        <c:majorTickMark val="none"/>
        <c:minorTickMark val="none"/>
        <c:tickLblPos val="nextTo"/>
        <c:txPr>
          <a:bodyPr/>
          <a:lstStyle/>
          <a:p>
            <a:pPr>
              <a:defRPr sz="1200" baseline="0">
                <a:ea typeface="微軟正黑體" panose="020B0604030504040204" pitchFamily="34" charset="-120"/>
              </a:defRPr>
            </a:pPr>
            <a:endParaRPr lang="zh-TW"/>
          </a:p>
        </c:txPr>
        <c:crossAx val="65539072"/>
        <c:crosses val="autoZero"/>
        <c:auto val="1"/>
        <c:lblAlgn val="ctr"/>
        <c:lblOffset val="100"/>
        <c:noMultiLvlLbl val="0"/>
      </c:catAx>
    </c:plotArea>
    <c:plotVisOnly val="1"/>
    <c:dispBlanksAs val="gap"/>
    <c:showDLblsOverMax val="0"/>
  </c:chart>
  <c:externalData r:id="rId2">
    <c:autoUpdate val="0"/>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10.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11.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2.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3.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4.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5.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6.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7.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8.xml.rels><?xml version="1.0" encoding="UTF-8" standalone="yes"?>
<Relationships xmlns="http://schemas.openxmlformats.org/package/2006/relationships"><Relationship Id="rId1" Type="http://schemas.openxmlformats.org/officeDocument/2006/relationships/image" Target="../media/image4.jpg"/></Relationships>
</file>

<file path=word/drawings/_rels/drawing9.xml.rels><?xml version="1.0" encoding="UTF-8" standalone="yes"?>
<Relationships xmlns="http://schemas.openxmlformats.org/package/2006/relationships"><Relationship Id="rId1" Type="http://schemas.openxmlformats.org/officeDocument/2006/relationships/image" Target="../media/image4.jpg"/></Relationships>
</file>

<file path=word/drawings/drawing1.xml><?xml version="1.0" encoding="utf-8"?>
<c:userShapes xmlns:c="http://schemas.openxmlformats.org/drawingml/2006/chart">
  <cdr:relSizeAnchor xmlns:cdr="http://schemas.openxmlformats.org/drawingml/2006/chartDrawing">
    <cdr:from>
      <cdr:x>0.01111</cdr:x>
      <cdr:y>0.01852</cdr:y>
    </cdr:from>
    <cdr:to>
      <cdr:x>0.14251</cdr:x>
      <cdr:y>0.23392</cdr:y>
    </cdr:to>
    <cdr:pic>
      <cdr:nvPicPr>
        <cdr:cNvPr id="2" name="圖片 1"/>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drawings/drawing10.xml><?xml version="1.0" encoding="utf-8"?>
<c:userShapes xmlns:c="http://schemas.openxmlformats.org/drawingml/2006/chart">
  <cdr:relSizeAnchor xmlns:cdr="http://schemas.openxmlformats.org/drawingml/2006/chartDrawing">
    <cdr:from>
      <cdr:x>0.01111</cdr:x>
      <cdr:y>0.01852</cdr:y>
    </cdr:from>
    <cdr:to>
      <cdr:x>0.14251</cdr:x>
      <cdr:y>0.23392</cdr:y>
    </cdr:to>
    <cdr:pic>
      <cdr:nvPicPr>
        <cdr:cNvPr id="3" name="圖片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drawings/drawing11.xml><?xml version="1.0" encoding="utf-8"?>
<c:userShapes xmlns:c="http://schemas.openxmlformats.org/drawingml/2006/chart">
  <cdr:relSizeAnchor xmlns:cdr="http://schemas.openxmlformats.org/drawingml/2006/chartDrawing">
    <cdr:from>
      <cdr:x>0.01639</cdr:x>
      <cdr:y>0.02894</cdr:y>
    </cdr:from>
    <cdr:to>
      <cdr:x>0.14725</cdr:x>
      <cdr:y>0.24434</cdr:y>
    </cdr:to>
    <cdr:pic>
      <cdr:nvPicPr>
        <cdr:cNvPr id="4" name="圖片 3"/>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75263" y="79379"/>
          <a:ext cx="600761" cy="590885"/>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0.01149</cdr:x>
      <cdr:y>0.01852</cdr:y>
    </cdr:from>
    <cdr:to>
      <cdr:x>0.14743</cdr:x>
      <cdr:y>0.23392</cdr:y>
    </cdr:to>
    <cdr:pic>
      <cdr:nvPicPr>
        <cdr:cNvPr id="3" name="圖片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0.01111</cdr:x>
      <cdr:y>0.01852</cdr:y>
    </cdr:from>
    <cdr:to>
      <cdr:x>0.14251</cdr:x>
      <cdr:y>0.23392</cdr:y>
    </cdr:to>
    <cdr:pic>
      <cdr:nvPicPr>
        <cdr:cNvPr id="3" name="圖片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0.01111</cdr:x>
      <cdr:y>0.01852</cdr:y>
    </cdr:from>
    <cdr:to>
      <cdr:x>0.14251</cdr:x>
      <cdr:y>0.23392</cdr:y>
    </cdr:to>
    <cdr:pic>
      <cdr:nvPicPr>
        <cdr:cNvPr id="3" name="圖片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0.01111</cdr:x>
      <cdr:y>0.01852</cdr:y>
    </cdr:from>
    <cdr:to>
      <cdr:x>0.14251</cdr:x>
      <cdr:y>0.23392</cdr:y>
    </cdr:to>
    <cdr:pic>
      <cdr:nvPicPr>
        <cdr:cNvPr id="4" name="圖片 3"/>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0.01149</cdr:x>
      <cdr:y>0.01852</cdr:y>
    </cdr:from>
    <cdr:to>
      <cdr:x>0.14743</cdr:x>
      <cdr:y>0.23392</cdr:y>
    </cdr:to>
    <cdr:pic>
      <cdr:nvPicPr>
        <cdr:cNvPr id="3" name="圖片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0.01111</cdr:x>
      <cdr:y>0.01852</cdr:y>
    </cdr:from>
    <cdr:to>
      <cdr:x>0.14251</cdr:x>
      <cdr:y>0.23392</cdr:y>
    </cdr:to>
    <cdr:pic>
      <cdr:nvPicPr>
        <cdr:cNvPr id="3" name="圖片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drawings/drawing8.xml><?xml version="1.0" encoding="utf-8"?>
<c:userShapes xmlns:c="http://schemas.openxmlformats.org/drawingml/2006/chart">
  <cdr:relSizeAnchor xmlns:cdr="http://schemas.openxmlformats.org/drawingml/2006/chartDrawing">
    <cdr:from>
      <cdr:x>0.01111</cdr:x>
      <cdr:y>0.01852</cdr:y>
    </cdr:from>
    <cdr:to>
      <cdr:x>0.14251</cdr:x>
      <cdr:y>0.23392</cdr:y>
    </cdr:to>
    <cdr:pic>
      <cdr:nvPicPr>
        <cdr:cNvPr id="4" name="圖片 3"/>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drawings/drawing9.xml><?xml version="1.0" encoding="utf-8"?>
<c:userShapes xmlns:c="http://schemas.openxmlformats.org/drawingml/2006/chart">
  <cdr:relSizeAnchor xmlns:cdr="http://schemas.openxmlformats.org/drawingml/2006/chartDrawing">
    <cdr:from>
      <cdr:x>0.01144</cdr:x>
      <cdr:y>0.01852</cdr:y>
    </cdr:from>
    <cdr:to>
      <cdr:x>0.14679</cdr:x>
      <cdr:y>0.23392</cdr:y>
    </cdr:to>
    <cdr:pic>
      <cdr:nvPicPr>
        <cdr:cNvPr id="3" name="圖片 2"/>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50800" y="50800"/>
          <a:ext cx="600761" cy="590885"/>
        </a:xfrm>
        <a:prstGeom xmlns:a="http://schemas.openxmlformats.org/drawingml/2006/main" prst="rect">
          <a:avLst/>
        </a:prstGeom>
      </cdr:spPr>
    </cdr:pic>
  </cdr:relSizeAnchor>
</c:userShape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55</TotalTime>
  <Pages>9</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Chinwei</dc:creator>
  <cp:lastModifiedBy>Chinwei</cp:lastModifiedBy>
  <cp:revision>11</cp:revision>
  <dcterms:created xsi:type="dcterms:W3CDTF">2016-12-07T07:36:00Z</dcterms:created>
  <dcterms:modified xsi:type="dcterms:W3CDTF">2016-12-08T02:54:00Z</dcterms:modified>
</cp:coreProperties>
</file>