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72234" w14:textId="77777777" w:rsidR="0023629F" w:rsidRPr="00D62B2F" w:rsidRDefault="0023629F" w:rsidP="0023629F">
      <w:pPr>
        <w:widowControl/>
        <w:spacing w:before="100" w:beforeAutospacing="1" w:afterLines="0" w:after="100" w:afterAutospacing="1" w:line="240" w:lineRule="auto"/>
        <w:jc w:val="center"/>
        <w:rPr>
          <w:rFonts w:ascii="Microsoft JhengHei" w:eastAsia="Microsoft JhengHei" w:hAnsi="Microsoft JhengHei" w:cs="MS Mincho"/>
          <w:b/>
          <w:kern w:val="0"/>
          <w:sz w:val="32"/>
        </w:rPr>
      </w:pPr>
      <w:r w:rsidRPr="00D62B2F">
        <w:rPr>
          <w:rFonts w:ascii="Microsoft JhengHei" w:eastAsia="Microsoft JhengHei" w:hAnsi="Microsoft JhengHei" w:cs="Times New Roman" w:hint="eastAsia"/>
          <w:b/>
          <w:kern w:val="0"/>
          <w:sz w:val="32"/>
        </w:rPr>
        <w:t>聯合國兒童權利公約（</w:t>
      </w:r>
      <w:r w:rsidRPr="00D62B2F">
        <w:rPr>
          <w:rFonts w:ascii="Microsoft JhengHei" w:eastAsia="Microsoft JhengHei" w:hAnsi="Microsoft JhengHei" w:cs="Times New Roman"/>
          <w:b/>
          <w:kern w:val="0"/>
          <w:sz w:val="32"/>
        </w:rPr>
        <w:t>CRC</w:t>
      </w:r>
      <w:r w:rsidRPr="00D62B2F">
        <w:rPr>
          <w:rFonts w:ascii="Microsoft JhengHei" w:eastAsia="Microsoft JhengHei" w:hAnsi="Microsoft JhengHei" w:cs="Times New Roman" w:hint="eastAsia"/>
          <w:b/>
          <w:kern w:val="0"/>
          <w:sz w:val="32"/>
        </w:rPr>
        <w:t>）</w:t>
      </w:r>
      <w:r w:rsidRPr="00D62B2F">
        <w:rPr>
          <w:rFonts w:ascii="Microsoft JhengHei" w:eastAsia="Microsoft JhengHei" w:hAnsi="Microsoft JhengHei" w:cs="MS Mincho"/>
          <w:b/>
          <w:kern w:val="0"/>
          <w:sz w:val="32"/>
        </w:rPr>
        <w:t>兒少報告提案計畫</w:t>
      </w:r>
    </w:p>
    <w:p w14:paraId="1CF7E82E" w14:textId="77777777" w:rsidR="00231378" w:rsidRPr="00231378" w:rsidRDefault="00231378" w:rsidP="00231378">
      <w:pPr>
        <w:widowControl/>
        <w:spacing w:after="200"/>
        <w:jc w:val="both"/>
        <w:rPr>
          <w:rFonts w:ascii="Microsoft JhengHei" w:eastAsia="Microsoft JhengHei" w:hAnsi="Microsoft JhengHei" w:cs="MS Mincho"/>
          <w:kern w:val="0"/>
          <w:sz w:val="28"/>
          <w:szCs w:val="28"/>
        </w:rPr>
      </w:pPr>
      <w:r w:rsidRPr="00231378">
        <w:rPr>
          <w:rFonts w:ascii="Microsoft JhengHei" w:eastAsia="Microsoft JhengHei" w:hAnsi="Microsoft JhengHei" w:cs="MS Mincho" w:hint="eastAsia"/>
          <w:kern w:val="0"/>
          <w:sz w:val="28"/>
          <w:szCs w:val="28"/>
        </w:rPr>
        <w:t>在過去的經驗裡，報告的呈現有很多種不同的方式。有些報告著重於國內</w:t>
      </w:r>
      <w:r w:rsidR="006D2918">
        <w:rPr>
          <w:rFonts w:ascii="Microsoft JhengHei" w:eastAsia="Microsoft JhengHei" w:hAnsi="Microsoft JhengHei" w:cs="MS Mincho" w:hint="eastAsia"/>
          <w:kern w:val="0"/>
          <w:sz w:val="28"/>
          <w:szCs w:val="28"/>
        </w:rPr>
        <w:t>兒童權利的普遍狀態。其他報告則集中於特定族群的兒少</w:t>
      </w:r>
      <w:r w:rsidRPr="00231378">
        <w:rPr>
          <w:rFonts w:ascii="Microsoft JhengHei" w:eastAsia="Microsoft JhengHei" w:hAnsi="Microsoft JhengHei" w:cs="MS Mincho" w:hint="eastAsia"/>
          <w:kern w:val="0"/>
          <w:sz w:val="28"/>
          <w:szCs w:val="28"/>
        </w:rPr>
        <w:t>，或是特定場所的權利尊重情況</w:t>
      </w:r>
      <w:r w:rsidRPr="00231378">
        <w:rPr>
          <w:rFonts w:ascii="Microsoft JhengHei" w:eastAsia="Microsoft JhengHei" w:hAnsi="Microsoft JhengHei" w:cs="MS Mincho"/>
          <w:kern w:val="0"/>
          <w:sz w:val="28"/>
          <w:szCs w:val="28"/>
        </w:rPr>
        <w:t>-</w:t>
      </w:r>
      <w:r w:rsidRPr="00231378">
        <w:rPr>
          <w:rFonts w:ascii="Microsoft JhengHei" w:eastAsia="Microsoft JhengHei" w:hAnsi="Microsoft JhengHei" w:cs="MS Mincho" w:hint="eastAsia"/>
          <w:kern w:val="0"/>
          <w:sz w:val="28"/>
          <w:szCs w:val="28"/>
        </w:rPr>
        <w:t>例如學校或</w:t>
      </w:r>
      <w:r>
        <w:rPr>
          <w:rFonts w:ascii="Microsoft JhengHei" w:eastAsia="Microsoft JhengHei" w:hAnsi="Microsoft JhengHei" w:cs="MS Mincho" w:hint="eastAsia"/>
          <w:kern w:val="0"/>
          <w:sz w:val="28"/>
          <w:szCs w:val="28"/>
        </w:rPr>
        <w:t>機構</w:t>
      </w:r>
      <w:r w:rsidRPr="00231378">
        <w:rPr>
          <w:rFonts w:ascii="Microsoft JhengHei" w:eastAsia="Microsoft JhengHei" w:hAnsi="Microsoft JhengHei" w:cs="MS Mincho" w:hint="eastAsia"/>
          <w:kern w:val="0"/>
          <w:sz w:val="28"/>
          <w:szCs w:val="28"/>
        </w:rPr>
        <w:t>。</w:t>
      </w:r>
    </w:p>
    <w:tbl>
      <w:tblPr>
        <w:tblStyle w:val="a3"/>
        <w:tblW w:w="10485" w:type="dxa"/>
        <w:tblLook w:val="04A0" w:firstRow="1" w:lastRow="0" w:firstColumn="1" w:lastColumn="0" w:noHBand="0" w:noVBand="1"/>
      </w:tblPr>
      <w:tblGrid>
        <w:gridCol w:w="1728"/>
        <w:gridCol w:w="8757"/>
      </w:tblGrid>
      <w:tr w:rsidR="006D2918" w:rsidRPr="0023629F" w14:paraId="7D6E0037" w14:textId="77777777" w:rsidTr="00AC219E">
        <w:trPr>
          <w:trHeight w:val="3455"/>
        </w:trPr>
        <w:tc>
          <w:tcPr>
            <w:tcW w:w="10485" w:type="dxa"/>
            <w:gridSpan w:val="2"/>
          </w:tcPr>
          <w:p w14:paraId="6D92E488" w14:textId="77777777" w:rsidR="006D2918" w:rsidRPr="006D2918" w:rsidRDefault="00EC0410" w:rsidP="006D2918">
            <w:pPr>
              <w:widowControl/>
              <w:spacing w:afterLines="0" w:after="0"/>
              <w:jc w:val="both"/>
              <w:rPr>
                <w:rFonts w:ascii="Microsoft JhengHei" w:eastAsia="Microsoft JhengHei" w:hAnsi="Microsoft JhengHei" w:cs="Times New Roman"/>
                <w:kern w:val="0"/>
                <w:sz w:val="28"/>
                <w:szCs w:val="28"/>
              </w:rPr>
            </w:pPr>
            <w:r>
              <w:rPr>
                <w:rFonts w:ascii="Microsoft JhengHei" w:eastAsia="Microsoft JhengHei" w:hAnsi="Microsoft JhengHei" w:cs="Times New Roman" w:hint="eastAsia"/>
                <w:kern w:val="0"/>
                <w:sz w:val="28"/>
                <w:szCs w:val="28"/>
              </w:rPr>
              <w:t>我們是誰？來自哪裡？</w:t>
            </w:r>
            <w:r w:rsidR="006D2918">
              <w:rPr>
                <w:rFonts w:ascii="Microsoft JhengHei" w:eastAsia="Microsoft JhengHei" w:hAnsi="Microsoft JhengHei" w:cs="Times New Roman" w:hint="eastAsia"/>
                <w:kern w:val="0"/>
                <w:sz w:val="28"/>
                <w:szCs w:val="28"/>
              </w:rPr>
              <w:t>試著在空白處描述出你想準備的報告方向</w:t>
            </w:r>
            <w:r w:rsidR="006D2918" w:rsidRPr="006D2918">
              <w:rPr>
                <w:rFonts w:ascii="Microsoft JhengHei" w:eastAsia="Microsoft JhengHei" w:hAnsi="Microsoft JhengHei" w:cs="Times New Roman" w:hint="eastAsia"/>
                <w:kern w:val="0"/>
                <w:sz w:val="28"/>
                <w:szCs w:val="28"/>
              </w:rPr>
              <w:t>，如此你就能夠向他人或是可能協助你的大人說明這點：</w:t>
            </w:r>
          </w:p>
          <w:p w14:paraId="37561B9C" w14:textId="77777777" w:rsidR="006D2918" w:rsidRPr="006D2918" w:rsidRDefault="006D2918" w:rsidP="006D2918">
            <w:pPr>
              <w:widowControl/>
              <w:spacing w:afterLines="0" w:after="0"/>
              <w:jc w:val="both"/>
              <w:rPr>
                <w:rFonts w:ascii="Microsoft JhengHei" w:eastAsia="Microsoft JhengHei" w:hAnsi="Microsoft JhengHei" w:cs="Times New Roman"/>
                <w:kern w:val="0"/>
                <w:sz w:val="28"/>
                <w:szCs w:val="28"/>
                <w:u w:val="thick"/>
              </w:rPr>
            </w:pPr>
          </w:p>
        </w:tc>
      </w:tr>
      <w:tr w:rsidR="0073727C" w:rsidRPr="0023629F" w14:paraId="436E0A65" w14:textId="77777777" w:rsidTr="001D243A">
        <w:tc>
          <w:tcPr>
            <w:tcW w:w="1728" w:type="dxa"/>
            <w:vAlign w:val="center"/>
          </w:tcPr>
          <w:p w14:paraId="000B484D" w14:textId="77777777" w:rsidR="0073727C" w:rsidRPr="00DD098A" w:rsidRDefault="006D2918" w:rsidP="001D243A">
            <w:pPr>
              <w:widowControl/>
              <w:spacing w:before="100" w:beforeAutospacing="1" w:afterLines="0" w:after="100" w:afterAutospacing="1"/>
              <w:rPr>
                <w:rFonts w:ascii="Microsoft JhengHei" w:eastAsia="Microsoft JhengHei" w:hAnsi="Microsoft JhengHei" w:cs="Times New Roman"/>
                <w:b/>
                <w:kern w:val="0"/>
                <w:sz w:val="28"/>
                <w:szCs w:val="28"/>
              </w:rPr>
            </w:pPr>
            <w:r w:rsidRPr="00DD098A">
              <w:rPr>
                <w:rFonts w:ascii="Microsoft JhengHei" w:eastAsia="Microsoft JhengHei" w:hAnsi="Microsoft JhengHei" w:cs="Times New Roman" w:hint="eastAsia"/>
                <w:b/>
                <w:kern w:val="0"/>
                <w:sz w:val="28"/>
                <w:szCs w:val="28"/>
              </w:rPr>
              <w:t>它是屬於哪個類型？</w:t>
            </w:r>
          </w:p>
        </w:tc>
        <w:tc>
          <w:tcPr>
            <w:tcW w:w="8757" w:type="dxa"/>
            <w:vAlign w:val="center"/>
          </w:tcPr>
          <w:p w14:paraId="4BE17170" w14:textId="77777777" w:rsidR="00DD098A" w:rsidRDefault="00DD098A" w:rsidP="00CA15E9">
            <w:pPr>
              <w:widowControl/>
              <w:spacing w:afterLines="0" w:after="0"/>
              <w:rPr>
                <w:rFonts w:asciiTheme="majorEastAsia" w:eastAsiaTheme="majorEastAsia" w:hAnsiTheme="majorEastAsia" w:cs="Times New Roman"/>
                <w:kern w:val="0"/>
                <w:sz w:val="32"/>
                <w:szCs w:val="28"/>
              </w:rPr>
            </w:pPr>
          </w:p>
          <w:p w14:paraId="22C9A9C3" w14:textId="77777777" w:rsidR="00DD098A" w:rsidRPr="00DD098A" w:rsidRDefault="00DD098A" w:rsidP="00CA15E9">
            <w:pPr>
              <w:widowControl/>
              <w:spacing w:afterLines="0" w:after="0"/>
              <w:rPr>
                <w:rFonts w:ascii="Microsoft JhengHei" w:eastAsia="Microsoft JhengHei" w:hAnsi="Microsoft JhengHei" w:cs="Times New Roman"/>
                <w:kern w:val="0"/>
                <w:sz w:val="28"/>
                <w:szCs w:val="28"/>
              </w:rPr>
            </w:pPr>
            <w:r w:rsidRPr="00DD098A">
              <w:rPr>
                <w:rFonts w:ascii="Microsoft JhengHei" w:eastAsia="Microsoft JhengHei" w:hAnsi="Microsoft JhengHei" w:cs="Times New Roman" w:hint="eastAsia"/>
                <w:kern w:val="0"/>
                <w:sz w:val="28"/>
                <w:szCs w:val="28"/>
              </w:rPr>
              <w:t>請參考「關鍵任務Ｘ轉大人秘笈」</w:t>
            </w:r>
            <w:r>
              <w:rPr>
                <w:rFonts w:ascii="Microsoft JhengHei" w:eastAsia="Microsoft JhengHei" w:hAnsi="Microsoft JhengHei" w:cs="Times New Roman" w:hint="eastAsia"/>
                <w:kern w:val="0"/>
                <w:sz w:val="28"/>
                <w:szCs w:val="28"/>
              </w:rPr>
              <w:t>，選擇可能的類型，並閱讀相關《兒童權利公約》條文</w:t>
            </w:r>
          </w:p>
          <w:p w14:paraId="2D825750" w14:textId="77777777" w:rsidR="00DD098A" w:rsidRPr="00DD098A" w:rsidRDefault="00DD098A" w:rsidP="00CA15E9">
            <w:pPr>
              <w:widowControl/>
              <w:spacing w:afterLines="0" w:after="0"/>
              <w:rPr>
                <w:rFonts w:asciiTheme="majorEastAsia" w:eastAsiaTheme="majorEastAsia" w:hAnsiTheme="majorEastAsia" w:cs="Times New Roman"/>
                <w:kern w:val="0"/>
                <w:sz w:val="32"/>
                <w:szCs w:val="28"/>
              </w:rPr>
            </w:pPr>
          </w:p>
          <w:p w14:paraId="7C5C57C0" w14:textId="77777777" w:rsidR="0073727C" w:rsidRPr="0023629F" w:rsidRDefault="0073727C" w:rsidP="00CA15E9">
            <w:pPr>
              <w:widowControl/>
              <w:spacing w:afterLines="0" w:after="0"/>
              <w:rPr>
                <w:rFonts w:ascii="Microsoft JhengHei" w:eastAsia="Microsoft JhengHei" w:hAnsi="Microsoft JhengHei" w:cs="Times New Roman"/>
                <w:kern w:val="0"/>
                <w:sz w:val="28"/>
                <w:szCs w:val="28"/>
              </w:rPr>
            </w:pPr>
            <w:r w:rsidRPr="00690C2B">
              <w:rPr>
                <w:rFonts w:asciiTheme="majorEastAsia" w:eastAsiaTheme="majorEastAsia" w:hAnsiTheme="majorEastAsia" w:cs="Times New Roman" w:hint="eastAsia"/>
                <w:kern w:val="0"/>
                <w:sz w:val="32"/>
                <w:szCs w:val="28"/>
              </w:rPr>
              <w:t>□</w:t>
            </w:r>
            <w:r w:rsidRPr="0023629F">
              <w:rPr>
                <w:rFonts w:ascii="Microsoft JhengHei" w:eastAsia="Microsoft JhengHei" w:hAnsi="Microsoft JhengHei" w:cs="Times New Roman" w:hint="eastAsia"/>
                <w:kern w:val="0"/>
                <w:sz w:val="28"/>
                <w:szCs w:val="28"/>
              </w:rPr>
              <w:t>勞務工作/就業服務，轉大人了沒？</w:t>
            </w:r>
          </w:p>
          <w:p w14:paraId="7D9F49B9" w14:textId="77777777" w:rsidR="0073727C" w:rsidRDefault="0073727C" w:rsidP="00CA15E9">
            <w:pPr>
              <w:widowControl/>
              <w:spacing w:afterLines="0" w:after="0"/>
              <w:rPr>
                <w:rFonts w:ascii="Microsoft JhengHei" w:eastAsia="Microsoft JhengHei" w:hAnsi="Microsoft JhengHei" w:cs="Times New Roman"/>
                <w:kern w:val="0"/>
                <w:sz w:val="28"/>
                <w:szCs w:val="28"/>
              </w:rPr>
            </w:pPr>
            <w:r w:rsidRPr="00690C2B">
              <w:rPr>
                <w:rFonts w:asciiTheme="majorEastAsia" w:eastAsiaTheme="majorEastAsia" w:hAnsiTheme="majorEastAsia" w:cs="Times New Roman" w:hint="eastAsia"/>
                <w:kern w:val="0"/>
                <w:sz w:val="32"/>
                <w:szCs w:val="28"/>
              </w:rPr>
              <w:t>□</w:t>
            </w:r>
            <w:r w:rsidRPr="0023629F">
              <w:rPr>
                <w:rFonts w:ascii="Microsoft JhengHei" w:eastAsia="Microsoft JhengHei" w:hAnsi="Microsoft JhengHei" w:cs="Times New Roman" w:hint="eastAsia"/>
                <w:kern w:val="0"/>
                <w:sz w:val="28"/>
                <w:szCs w:val="28"/>
              </w:rPr>
              <w:t>教育/校園/輔導，轉大人了沒？</w:t>
            </w:r>
          </w:p>
          <w:p w14:paraId="62DC2A7A" w14:textId="77777777" w:rsidR="0073727C" w:rsidRPr="0023629F" w:rsidRDefault="0073727C" w:rsidP="00CA15E9">
            <w:pPr>
              <w:widowControl/>
              <w:spacing w:afterLines="0" w:after="0"/>
              <w:rPr>
                <w:rFonts w:ascii="Microsoft JhengHei" w:eastAsia="Microsoft JhengHei" w:hAnsi="Microsoft JhengHei" w:cs="Times New Roman"/>
                <w:kern w:val="0"/>
                <w:sz w:val="28"/>
                <w:szCs w:val="28"/>
              </w:rPr>
            </w:pPr>
            <w:r w:rsidRPr="00690C2B">
              <w:rPr>
                <w:rFonts w:asciiTheme="majorEastAsia" w:eastAsiaTheme="majorEastAsia" w:hAnsiTheme="majorEastAsia" w:cs="Times New Roman" w:hint="eastAsia"/>
                <w:kern w:val="0"/>
                <w:sz w:val="32"/>
                <w:szCs w:val="28"/>
              </w:rPr>
              <w:t>□</w:t>
            </w:r>
            <w:r w:rsidRPr="0023629F">
              <w:rPr>
                <w:rFonts w:ascii="Microsoft JhengHei" w:eastAsia="Microsoft JhengHei" w:hAnsi="Microsoft JhengHei" w:cs="Times New Roman" w:hint="eastAsia"/>
                <w:kern w:val="0"/>
                <w:sz w:val="28"/>
                <w:szCs w:val="28"/>
              </w:rPr>
              <w:t>公共參與，轉大人了沒？</w:t>
            </w:r>
          </w:p>
          <w:p w14:paraId="3356764B" w14:textId="77777777" w:rsidR="0073727C" w:rsidRPr="0023629F" w:rsidRDefault="0073727C" w:rsidP="00CA15E9">
            <w:pPr>
              <w:widowControl/>
              <w:spacing w:afterLines="0" w:after="0"/>
              <w:rPr>
                <w:rFonts w:ascii="Microsoft JhengHei" w:eastAsia="Microsoft JhengHei" w:hAnsi="Microsoft JhengHei" w:cs="Times New Roman"/>
                <w:kern w:val="0"/>
                <w:sz w:val="28"/>
                <w:szCs w:val="28"/>
              </w:rPr>
            </w:pPr>
            <w:r w:rsidRPr="00690C2B">
              <w:rPr>
                <w:rFonts w:asciiTheme="majorEastAsia" w:eastAsiaTheme="majorEastAsia" w:hAnsiTheme="majorEastAsia" w:cs="Times New Roman" w:hint="eastAsia"/>
                <w:kern w:val="0"/>
                <w:sz w:val="32"/>
                <w:szCs w:val="28"/>
              </w:rPr>
              <w:t>□</w:t>
            </w:r>
            <w:r w:rsidRPr="0023629F">
              <w:rPr>
                <w:rFonts w:ascii="Microsoft JhengHei" w:eastAsia="Microsoft JhengHei" w:hAnsi="Microsoft JhengHei" w:cs="Times New Roman" w:hint="eastAsia"/>
                <w:kern w:val="0"/>
                <w:sz w:val="28"/>
                <w:szCs w:val="28"/>
              </w:rPr>
              <w:t>新聞/媒體/出版，轉大人了沒？</w:t>
            </w:r>
          </w:p>
          <w:p w14:paraId="1704EB46" w14:textId="77777777" w:rsidR="0073727C" w:rsidRPr="0023629F" w:rsidRDefault="0073727C" w:rsidP="00CA15E9">
            <w:pPr>
              <w:widowControl/>
              <w:spacing w:afterLines="0" w:after="0"/>
              <w:rPr>
                <w:rFonts w:ascii="Microsoft JhengHei" w:eastAsia="Microsoft JhengHei" w:hAnsi="Microsoft JhengHei" w:cs="Times New Roman"/>
                <w:kern w:val="0"/>
                <w:sz w:val="28"/>
                <w:szCs w:val="28"/>
              </w:rPr>
            </w:pPr>
            <w:r w:rsidRPr="00690C2B">
              <w:rPr>
                <w:rFonts w:asciiTheme="majorEastAsia" w:eastAsiaTheme="majorEastAsia" w:hAnsiTheme="majorEastAsia" w:cs="Times New Roman" w:hint="eastAsia"/>
                <w:kern w:val="0"/>
                <w:sz w:val="32"/>
                <w:szCs w:val="28"/>
              </w:rPr>
              <w:t>□</w:t>
            </w:r>
            <w:r w:rsidRPr="0023629F">
              <w:rPr>
                <w:rFonts w:ascii="Microsoft JhengHei" w:eastAsia="Microsoft JhengHei" w:hAnsi="Microsoft JhengHei" w:cs="Times New Roman" w:hint="eastAsia"/>
                <w:kern w:val="0"/>
                <w:sz w:val="28"/>
                <w:szCs w:val="28"/>
              </w:rPr>
              <w:t>情感/性/健康，轉大人了沒？</w:t>
            </w:r>
          </w:p>
          <w:p w14:paraId="32C28F9B" w14:textId="77777777" w:rsidR="0073727C" w:rsidRDefault="0073727C" w:rsidP="00CA15E9">
            <w:pPr>
              <w:widowControl/>
              <w:spacing w:afterLines="0" w:after="0"/>
              <w:rPr>
                <w:rFonts w:ascii="Microsoft JhengHei" w:eastAsia="Microsoft JhengHei" w:hAnsi="Microsoft JhengHei" w:cs="Times New Roman"/>
                <w:kern w:val="0"/>
                <w:sz w:val="28"/>
                <w:szCs w:val="28"/>
              </w:rPr>
            </w:pPr>
            <w:r w:rsidRPr="00690C2B">
              <w:rPr>
                <w:rFonts w:asciiTheme="majorEastAsia" w:eastAsiaTheme="majorEastAsia" w:hAnsiTheme="majorEastAsia" w:cs="Times New Roman" w:hint="eastAsia"/>
                <w:kern w:val="0"/>
                <w:sz w:val="32"/>
                <w:szCs w:val="28"/>
              </w:rPr>
              <w:t>□</w:t>
            </w:r>
            <w:r w:rsidRPr="0023629F">
              <w:rPr>
                <w:rFonts w:ascii="Microsoft JhengHei" w:eastAsia="Microsoft JhengHei" w:hAnsi="Microsoft JhengHei" w:cs="Times New Roman" w:hint="eastAsia"/>
                <w:kern w:val="0"/>
                <w:sz w:val="28"/>
                <w:szCs w:val="28"/>
              </w:rPr>
              <w:t>社會認定/政策機制，轉大人了沒？</w:t>
            </w:r>
          </w:p>
          <w:p w14:paraId="6D0C0978" w14:textId="77777777" w:rsidR="0073727C" w:rsidRDefault="0073727C" w:rsidP="00CA15E9">
            <w:pPr>
              <w:widowControl/>
              <w:spacing w:afterLines="0" w:after="0"/>
              <w:rPr>
                <w:rFonts w:ascii="Microsoft JhengHei" w:eastAsia="Microsoft JhengHei" w:hAnsi="Microsoft JhengHei" w:cs="Times New Roman"/>
                <w:kern w:val="0"/>
                <w:sz w:val="28"/>
                <w:szCs w:val="28"/>
              </w:rPr>
            </w:pPr>
            <w:r w:rsidRPr="00690C2B">
              <w:rPr>
                <w:rFonts w:asciiTheme="majorEastAsia" w:eastAsiaTheme="majorEastAsia" w:hAnsiTheme="majorEastAsia" w:cs="Times New Roman" w:hint="eastAsia"/>
                <w:kern w:val="0"/>
                <w:sz w:val="32"/>
                <w:szCs w:val="28"/>
              </w:rPr>
              <w:t>□</w:t>
            </w:r>
            <w:r>
              <w:rPr>
                <w:rFonts w:ascii="Microsoft JhengHei" w:eastAsia="Microsoft JhengHei" w:hAnsi="Microsoft JhengHei" w:cs="Times New Roman" w:hint="eastAsia"/>
                <w:kern w:val="0"/>
                <w:sz w:val="28"/>
                <w:szCs w:val="28"/>
              </w:rPr>
              <w:t>其他兒少權利議題：</w:t>
            </w:r>
          </w:p>
          <w:p w14:paraId="01D42A79" w14:textId="77777777" w:rsidR="00DD098A" w:rsidRPr="00231378" w:rsidRDefault="00DD098A" w:rsidP="00CA15E9">
            <w:pPr>
              <w:widowControl/>
              <w:spacing w:afterLines="0" w:after="0"/>
              <w:rPr>
                <w:rFonts w:ascii="Microsoft JhengHei" w:eastAsia="Microsoft JhengHei" w:hAnsi="Microsoft JhengHei" w:cs="Times New Roman"/>
                <w:kern w:val="0"/>
                <w:sz w:val="28"/>
                <w:szCs w:val="28"/>
                <w:u w:val="thick"/>
              </w:rPr>
            </w:pPr>
          </w:p>
        </w:tc>
      </w:tr>
      <w:tr w:rsidR="0073727C" w:rsidRPr="0023629F" w14:paraId="1A86CC30" w14:textId="77777777" w:rsidTr="001D243A">
        <w:trPr>
          <w:trHeight w:val="422"/>
        </w:trPr>
        <w:tc>
          <w:tcPr>
            <w:tcW w:w="1728" w:type="dxa"/>
            <w:vAlign w:val="center"/>
          </w:tcPr>
          <w:p w14:paraId="6F91A580" w14:textId="77777777" w:rsidR="0073727C" w:rsidRPr="00DD098A" w:rsidRDefault="00DD098A" w:rsidP="001D243A">
            <w:pPr>
              <w:widowControl/>
              <w:spacing w:before="100" w:beforeAutospacing="1" w:afterLines="0" w:after="100" w:afterAutospacing="1"/>
              <w:rPr>
                <w:rFonts w:ascii="Microsoft JhengHei" w:eastAsia="Microsoft JhengHei" w:hAnsi="Microsoft JhengHei" w:cs="Times New Roman"/>
                <w:b/>
                <w:kern w:val="0"/>
                <w:sz w:val="28"/>
                <w:szCs w:val="28"/>
              </w:rPr>
            </w:pPr>
            <w:r w:rsidRPr="00DD098A">
              <w:rPr>
                <w:rFonts w:ascii="Microsoft JhengHei" w:eastAsia="Microsoft JhengHei" w:hAnsi="Microsoft JhengHei" w:cs="Times New Roman" w:hint="eastAsia"/>
                <w:b/>
                <w:kern w:val="0"/>
                <w:sz w:val="28"/>
                <w:szCs w:val="28"/>
              </w:rPr>
              <w:t>事情的真相其實是</w:t>
            </w:r>
            <w:r w:rsidRPr="00DD098A">
              <w:rPr>
                <w:rFonts w:ascii="Microsoft JhengHei" w:eastAsia="Microsoft JhengHei" w:hAnsi="Microsoft JhengHei" w:cs="Times New Roman"/>
                <w:b/>
                <w:kern w:val="0"/>
                <w:sz w:val="28"/>
                <w:szCs w:val="28"/>
              </w:rPr>
              <w:t>….</w:t>
            </w:r>
          </w:p>
        </w:tc>
        <w:tc>
          <w:tcPr>
            <w:tcW w:w="8757" w:type="dxa"/>
          </w:tcPr>
          <w:p w14:paraId="4187040E" w14:textId="77777777" w:rsidR="00AC219E" w:rsidRDefault="00DD098A"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r>
              <w:rPr>
                <w:rFonts w:ascii="Microsoft JhengHei" w:eastAsia="Microsoft JhengHei" w:hAnsi="Microsoft JhengHei" w:cs="Times New Roman" w:hint="eastAsia"/>
                <w:kern w:val="0"/>
                <w:sz w:val="28"/>
                <w:szCs w:val="28"/>
              </w:rPr>
              <w:t>看完我有興趣主題的「兒少報告撰寫指南」</w:t>
            </w:r>
            <w:r w:rsidR="00AC219E">
              <w:rPr>
                <w:rFonts w:ascii="Microsoft JhengHei" w:eastAsia="Microsoft JhengHei" w:hAnsi="Microsoft JhengHei" w:cs="Times New Roman" w:hint="eastAsia"/>
                <w:kern w:val="0"/>
                <w:sz w:val="28"/>
                <w:szCs w:val="28"/>
              </w:rPr>
              <w:t>以後，我想告訴國際審查委員：</w:t>
            </w:r>
          </w:p>
          <w:p w14:paraId="73B35DEE" w14:textId="77777777" w:rsidR="00AC219E" w:rsidRDefault="00AC219E" w:rsidP="00AC219E">
            <w:pPr>
              <w:pStyle w:val="a4"/>
              <w:widowControl/>
              <w:numPr>
                <w:ilvl w:val="0"/>
                <w:numId w:val="4"/>
              </w:numPr>
              <w:spacing w:before="100" w:beforeAutospacing="1" w:afterLines="0" w:after="100" w:afterAutospacing="1"/>
              <w:ind w:leftChars="0"/>
              <w:jc w:val="both"/>
              <w:rPr>
                <w:rFonts w:ascii="Microsoft JhengHei" w:eastAsia="Microsoft JhengHei" w:hAnsi="Microsoft JhengHei" w:cs="Times New Roman"/>
                <w:kern w:val="0"/>
                <w:sz w:val="28"/>
                <w:szCs w:val="28"/>
              </w:rPr>
            </w:pPr>
            <w:r>
              <w:rPr>
                <w:rFonts w:ascii="Microsoft JhengHei" w:eastAsia="Microsoft JhengHei" w:hAnsi="Microsoft JhengHei" w:cs="Times New Roman"/>
                <w:kern w:val="0"/>
                <w:sz w:val="28"/>
                <w:szCs w:val="28"/>
              </w:rPr>
              <w:t>CRC</w:t>
            </w:r>
            <w:r>
              <w:rPr>
                <w:rFonts w:ascii="Microsoft JhengHei" w:eastAsia="Microsoft JhengHei" w:hAnsi="Microsoft JhengHei" w:cs="Times New Roman" w:hint="eastAsia"/>
                <w:kern w:val="0"/>
                <w:sz w:val="28"/>
                <w:szCs w:val="28"/>
              </w:rPr>
              <w:t>條文和我的生活經驗有哪些落差？</w:t>
            </w:r>
          </w:p>
          <w:p w14:paraId="4327734A" w14:textId="77777777" w:rsidR="00AC219E" w:rsidRDefault="00AC219E" w:rsidP="00AC219E">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5B7EB33A" w14:textId="77777777" w:rsidR="00AC219E" w:rsidRDefault="00AC219E" w:rsidP="00AC219E">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26AE8DA4" w14:textId="77777777" w:rsidR="00AC219E" w:rsidRDefault="00AC219E" w:rsidP="00AC219E">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117C90B1" w14:textId="77777777" w:rsidR="00AC219E" w:rsidRPr="00AC219E" w:rsidRDefault="00AC219E" w:rsidP="00AC219E">
            <w:pPr>
              <w:pStyle w:val="a4"/>
              <w:widowControl/>
              <w:numPr>
                <w:ilvl w:val="0"/>
                <w:numId w:val="4"/>
              </w:numPr>
              <w:spacing w:before="100" w:beforeAutospacing="1" w:afterLines="0" w:after="100" w:afterAutospacing="1"/>
              <w:ind w:leftChars="0"/>
              <w:jc w:val="both"/>
              <w:rPr>
                <w:rFonts w:ascii="Microsoft JhengHei" w:eastAsia="Microsoft JhengHei" w:hAnsi="Microsoft JhengHei" w:cs="Times New Roman"/>
                <w:kern w:val="0"/>
                <w:sz w:val="28"/>
                <w:szCs w:val="28"/>
              </w:rPr>
            </w:pPr>
            <w:r>
              <w:rPr>
                <w:rFonts w:ascii="Microsoft JhengHei" w:eastAsia="Microsoft JhengHei" w:hAnsi="Microsoft JhengHei" w:cs="Times New Roman" w:hint="eastAsia"/>
                <w:kern w:val="0"/>
                <w:sz w:val="28"/>
                <w:szCs w:val="28"/>
              </w:rPr>
              <w:lastRenderedPageBreak/>
              <w:t>國家報告呈現的兒少現況，和我的生活經驗不太一樣，包括哪些重點？</w:t>
            </w:r>
          </w:p>
          <w:p w14:paraId="72C78E0B" w14:textId="77777777" w:rsidR="0073727C" w:rsidRDefault="0073727C"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6CA14197" w14:textId="77777777" w:rsidR="00AC219E" w:rsidRDefault="00AC219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015E38F8" w14:textId="77777777" w:rsidR="00AC219E" w:rsidRDefault="00AC219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16BC1FFE" w14:textId="77777777" w:rsidR="00AC219E" w:rsidRDefault="00AC219E" w:rsidP="00AC219E">
            <w:pPr>
              <w:pStyle w:val="a4"/>
              <w:widowControl/>
              <w:numPr>
                <w:ilvl w:val="0"/>
                <w:numId w:val="4"/>
              </w:numPr>
              <w:spacing w:before="100" w:beforeAutospacing="1" w:afterLines="0" w:after="100" w:afterAutospacing="1"/>
              <w:ind w:leftChars="0"/>
              <w:jc w:val="both"/>
              <w:rPr>
                <w:rFonts w:ascii="Microsoft JhengHei" w:eastAsia="Microsoft JhengHei" w:hAnsi="Microsoft JhengHei" w:cs="Times New Roman"/>
                <w:kern w:val="0"/>
                <w:sz w:val="28"/>
                <w:szCs w:val="28"/>
              </w:rPr>
            </w:pPr>
            <w:r>
              <w:rPr>
                <w:rFonts w:ascii="Microsoft JhengHei" w:eastAsia="Microsoft JhengHei" w:hAnsi="Microsoft JhengHei" w:cs="Times New Roman" w:hint="eastAsia"/>
                <w:kern w:val="0"/>
                <w:sz w:val="28"/>
                <w:szCs w:val="28"/>
              </w:rPr>
              <w:t>我覺得這些事情也很重要，但是國家報告卻沒有提到？</w:t>
            </w:r>
          </w:p>
          <w:p w14:paraId="4A2418F5" w14:textId="77777777" w:rsidR="00AC219E" w:rsidRDefault="00AC219E" w:rsidP="00AC219E">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65DE517F" w14:textId="77777777" w:rsidR="00AC219E" w:rsidRDefault="00AC219E" w:rsidP="00AC219E">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1CE9593E" w14:textId="77777777" w:rsidR="00AC219E" w:rsidRDefault="00AC219E" w:rsidP="00AC219E">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3F116CC6" w14:textId="77777777" w:rsidR="00AC219E" w:rsidRPr="00AC219E" w:rsidRDefault="00AC219E" w:rsidP="00AC219E">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73727C" w:rsidRPr="0023629F" w14:paraId="2A4FC3D8" w14:textId="77777777" w:rsidTr="001D243A">
        <w:tc>
          <w:tcPr>
            <w:tcW w:w="1728" w:type="dxa"/>
            <w:vAlign w:val="center"/>
          </w:tcPr>
          <w:p w14:paraId="40540243" w14:textId="77777777" w:rsidR="0073727C" w:rsidRPr="001D243A" w:rsidRDefault="006D2918" w:rsidP="001D243A">
            <w:pPr>
              <w:widowControl/>
              <w:spacing w:before="100" w:beforeAutospacing="1" w:afterLines="0" w:after="100" w:afterAutospacing="1"/>
              <w:rPr>
                <w:rFonts w:ascii="Microsoft JhengHei" w:eastAsia="Microsoft JhengHei" w:hAnsi="Microsoft JhengHei" w:cs="Times New Roman"/>
                <w:b/>
                <w:kern w:val="0"/>
                <w:sz w:val="28"/>
                <w:szCs w:val="28"/>
              </w:rPr>
            </w:pPr>
            <w:r w:rsidRPr="001D243A">
              <w:rPr>
                <w:rFonts w:ascii="Microsoft JhengHei" w:eastAsia="Microsoft JhengHei" w:hAnsi="Microsoft JhengHei" w:cs="Times New Roman" w:hint="eastAsia"/>
                <w:b/>
                <w:kern w:val="0"/>
                <w:sz w:val="28"/>
                <w:szCs w:val="28"/>
              </w:rPr>
              <w:lastRenderedPageBreak/>
              <w:t>我打算用什麼方式來呈現這份報告？</w:t>
            </w:r>
          </w:p>
        </w:tc>
        <w:tc>
          <w:tcPr>
            <w:tcW w:w="8757" w:type="dxa"/>
          </w:tcPr>
          <w:p w14:paraId="71E7A059" w14:textId="77777777" w:rsidR="00293607" w:rsidRDefault="00293607" w:rsidP="00293607">
            <w:pPr>
              <w:widowControl/>
              <w:spacing w:before="100" w:beforeAutospacing="1" w:afterLines="0" w:after="100" w:afterAutospacing="1"/>
              <w:jc w:val="both"/>
              <w:rPr>
                <w:rFonts w:ascii="Microsoft JhengHei" w:eastAsia="Microsoft JhengHei" w:hAnsi="Microsoft JhengHei" w:cs="Times New Roman"/>
                <w:kern w:val="0"/>
                <w:sz w:val="28"/>
                <w:szCs w:val="28"/>
              </w:rPr>
            </w:pPr>
            <w:r>
              <w:rPr>
                <w:rFonts w:ascii="Microsoft JhengHei" w:eastAsia="Microsoft JhengHei" w:hAnsi="Microsoft JhengHei" w:cs="Times New Roman" w:hint="eastAsia"/>
                <w:kern w:val="0"/>
                <w:sz w:val="28"/>
                <w:szCs w:val="28"/>
              </w:rPr>
              <w:t>根據衛生福利部公告的「兒童權利公約首次國家報告兒少報告提交說明」，</w:t>
            </w:r>
            <w:r w:rsidR="00AC219E">
              <w:rPr>
                <w:rFonts w:ascii="Microsoft JhengHei" w:eastAsia="Microsoft JhengHei" w:hAnsi="Microsoft JhengHei" w:cs="Times New Roman" w:hint="eastAsia"/>
                <w:kern w:val="0"/>
                <w:sz w:val="28"/>
                <w:szCs w:val="28"/>
              </w:rPr>
              <w:t>兒少報告</w:t>
            </w:r>
            <w:r>
              <w:rPr>
                <w:rFonts w:ascii="Microsoft JhengHei" w:eastAsia="Microsoft JhengHei" w:hAnsi="Microsoft JhengHei" w:cs="Times New Roman"/>
                <w:kern w:val="0"/>
                <w:sz w:val="28"/>
                <w:szCs w:val="28"/>
              </w:rPr>
              <w:t>呈現方式不拘，可以是文字、影片、研究報告、照片和圖畫等形式</w:t>
            </w:r>
            <w:r>
              <w:rPr>
                <w:rFonts w:ascii="Microsoft JhengHei" w:eastAsia="Microsoft JhengHei" w:hAnsi="Microsoft JhengHei" w:cs="Times New Roman" w:hint="eastAsia"/>
                <w:kern w:val="0"/>
                <w:sz w:val="28"/>
                <w:szCs w:val="28"/>
              </w:rPr>
              <w:t>，且</w:t>
            </w:r>
            <w:r w:rsidRPr="00293607">
              <w:rPr>
                <w:rFonts w:ascii="Microsoft JhengHei" w:eastAsia="Microsoft JhengHei" w:hAnsi="Microsoft JhengHei" w:cs="Times New Roman"/>
                <w:kern w:val="0"/>
                <w:sz w:val="28"/>
                <w:szCs w:val="28"/>
              </w:rPr>
              <w:t>應有中、英文兩版</w:t>
            </w:r>
            <w:r>
              <w:rPr>
                <w:rFonts w:ascii="Microsoft JhengHei" w:eastAsia="Microsoft JhengHei" w:hAnsi="Microsoft JhengHei" w:cs="Times New Roman" w:hint="eastAsia"/>
                <w:kern w:val="0"/>
                <w:sz w:val="28"/>
                <w:szCs w:val="28"/>
              </w:rPr>
              <w:t>。</w:t>
            </w:r>
          </w:p>
          <w:p w14:paraId="5DFF78A1" w14:textId="77777777" w:rsidR="00293607" w:rsidRDefault="00293607" w:rsidP="00293607">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2CC3B3E6" w14:textId="77777777" w:rsidR="00293607" w:rsidRPr="00293607" w:rsidRDefault="00293607" w:rsidP="00293607">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6AD9383F" w14:textId="77777777" w:rsidR="00293607" w:rsidRPr="00293607" w:rsidRDefault="00293607"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293607" w:rsidRPr="0023629F" w14:paraId="0EAD1397" w14:textId="77777777" w:rsidTr="001D243A">
        <w:tc>
          <w:tcPr>
            <w:tcW w:w="1728" w:type="dxa"/>
            <w:vAlign w:val="center"/>
          </w:tcPr>
          <w:p w14:paraId="51191228" w14:textId="77777777" w:rsidR="00293607" w:rsidRPr="001D243A" w:rsidRDefault="00293607" w:rsidP="001D243A">
            <w:pPr>
              <w:widowControl/>
              <w:spacing w:before="100" w:beforeAutospacing="1" w:afterLines="0" w:after="100" w:afterAutospacing="1"/>
              <w:rPr>
                <w:rFonts w:ascii="Microsoft JhengHei" w:eastAsia="Microsoft JhengHei" w:hAnsi="Microsoft JhengHei" w:cs="Times New Roman"/>
                <w:b/>
                <w:kern w:val="0"/>
                <w:sz w:val="28"/>
                <w:szCs w:val="28"/>
              </w:rPr>
            </w:pPr>
            <w:r w:rsidRPr="001D243A">
              <w:rPr>
                <w:rFonts w:ascii="Microsoft JhengHei" w:eastAsia="Microsoft JhengHei" w:hAnsi="Microsoft JhengHei" w:cs="Times New Roman" w:hint="eastAsia"/>
                <w:b/>
                <w:kern w:val="0"/>
                <w:sz w:val="28"/>
                <w:szCs w:val="28"/>
              </w:rPr>
              <w:t>我預計如何完成這份報告？</w:t>
            </w:r>
          </w:p>
        </w:tc>
        <w:tc>
          <w:tcPr>
            <w:tcW w:w="8757" w:type="dxa"/>
          </w:tcPr>
          <w:p w14:paraId="49DA5675" w14:textId="77777777" w:rsidR="00293607" w:rsidRDefault="00AC219E" w:rsidP="00293607">
            <w:pPr>
              <w:widowControl/>
              <w:spacing w:before="100" w:beforeAutospacing="1" w:afterLines="0" w:after="100" w:afterAutospacing="1"/>
              <w:jc w:val="both"/>
              <w:rPr>
                <w:rFonts w:ascii="Microsoft JhengHei" w:eastAsia="Microsoft JhengHei" w:hAnsi="Microsoft JhengHei" w:cs="Times New Roman"/>
                <w:kern w:val="0"/>
                <w:sz w:val="28"/>
                <w:szCs w:val="28"/>
              </w:rPr>
            </w:pPr>
            <w:r>
              <w:rPr>
                <w:rFonts w:ascii="Microsoft JhengHei" w:eastAsia="Microsoft JhengHei" w:hAnsi="Microsoft JhengHei" w:cs="Times New Roman"/>
                <w:kern w:val="0"/>
                <w:sz w:val="28"/>
                <w:szCs w:val="28"/>
              </w:rPr>
              <w:t>5</w:t>
            </w:r>
            <w:r>
              <w:rPr>
                <w:rFonts w:ascii="Microsoft JhengHei" w:eastAsia="Microsoft JhengHei" w:hAnsi="Microsoft JhengHei" w:cs="Times New Roman" w:hint="eastAsia"/>
                <w:kern w:val="0"/>
                <w:sz w:val="28"/>
                <w:szCs w:val="28"/>
              </w:rPr>
              <w:t>月</w:t>
            </w:r>
            <w:r>
              <w:rPr>
                <w:rFonts w:ascii="Microsoft JhengHei" w:eastAsia="Microsoft JhengHei" w:hAnsi="Microsoft JhengHei" w:cs="Times New Roman"/>
                <w:kern w:val="0"/>
                <w:sz w:val="28"/>
                <w:szCs w:val="28"/>
              </w:rPr>
              <w:t>15</w:t>
            </w:r>
            <w:r>
              <w:rPr>
                <w:rFonts w:ascii="Microsoft JhengHei" w:eastAsia="Microsoft JhengHei" w:hAnsi="Microsoft JhengHei" w:cs="Times New Roman" w:hint="eastAsia"/>
                <w:kern w:val="0"/>
                <w:sz w:val="28"/>
                <w:szCs w:val="28"/>
              </w:rPr>
              <w:t>日需繳交兒少報告，推算下來大概四月底以前必須完成中文版本，</w:t>
            </w:r>
            <w:r w:rsidR="00520401">
              <w:rPr>
                <w:rFonts w:ascii="Microsoft JhengHei" w:eastAsia="Microsoft JhengHei" w:hAnsi="Microsoft JhengHei" w:cs="Times New Roman" w:hint="eastAsia"/>
                <w:kern w:val="0"/>
                <w:sz w:val="28"/>
                <w:szCs w:val="28"/>
              </w:rPr>
              <w:t>從現在開始我的計畫是？</w:t>
            </w:r>
          </w:p>
          <w:p w14:paraId="58339CBF" w14:textId="77777777" w:rsidR="00520401" w:rsidRDefault="00520401" w:rsidP="00293607">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p>
          <w:p w14:paraId="42EF056B" w14:textId="77777777" w:rsidR="00BF261B" w:rsidRDefault="00BF261B" w:rsidP="00293607">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p>
          <w:p w14:paraId="66AFB103" w14:textId="77777777" w:rsidR="00BF261B" w:rsidRDefault="00BF261B" w:rsidP="00293607">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p>
          <w:p w14:paraId="7D26A371" w14:textId="77777777" w:rsidR="00BF261B" w:rsidRDefault="00BF261B" w:rsidP="00293607">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p>
          <w:p w14:paraId="4E5920B5" w14:textId="77777777" w:rsidR="00BF261B" w:rsidRDefault="00BF261B" w:rsidP="00293607">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p>
          <w:p w14:paraId="4F1127D9" w14:textId="77777777" w:rsidR="00520401" w:rsidRDefault="00520401" w:rsidP="00293607">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60328F37" w14:textId="77777777" w:rsidR="00520401" w:rsidRDefault="00520401" w:rsidP="00293607">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73727C" w:rsidRPr="0023629F" w14:paraId="14F9296E" w14:textId="77777777" w:rsidTr="001D243A">
        <w:tc>
          <w:tcPr>
            <w:tcW w:w="1728" w:type="dxa"/>
            <w:vAlign w:val="center"/>
          </w:tcPr>
          <w:p w14:paraId="20D53CD5" w14:textId="77777777" w:rsidR="0073727C" w:rsidRPr="001D243A" w:rsidRDefault="00520401" w:rsidP="001D243A">
            <w:pPr>
              <w:widowControl/>
              <w:spacing w:before="100" w:beforeAutospacing="1" w:afterLines="0" w:after="100" w:afterAutospacing="1"/>
              <w:rPr>
                <w:rFonts w:ascii="Microsoft JhengHei" w:eastAsia="Microsoft JhengHei" w:hAnsi="Microsoft JhengHei" w:cs="Times New Roman"/>
                <w:b/>
                <w:kern w:val="0"/>
                <w:sz w:val="28"/>
                <w:szCs w:val="28"/>
              </w:rPr>
            </w:pPr>
            <w:r w:rsidRPr="001D243A">
              <w:rPr>
                <w:rFonts w:ascii="Microsoft JhengHei" w:eastAsia="Microsoft JhengHei" w:hAnsi="Microsoft JhengHei" w:cs="Times New Roman" w:hint="eastAsia"/>
                <w:b/>
                <w:kern w:val="0"/>
                <w:sz w:val="28"/>
                <w:szCs w:val="28"/>
              </w:rPr>
              <w:t>我需要</w:t>
            </w:r>
            <w:r w:rsidR="00CC04CD" w:rsidRPr="001D243A">
              <w:rPr>
                <w:rFonts w:ascii="Microsoft JhengHei" w:eastAsia="Microsoft JhengHei" w:hAnsi="Microsoft JhengHei" w:cs="Times New Roman" w:hint="eastAsia"/>
                <w:b/>
                <w:kern w:val="0"/>
                <w:sz w:val="28"/>
                <w:szCs w:val="28"/>
              </w:rPr>
              <w:t>「十八ㄊㄨㄥˊ人」</w:t>
            </w:r>
            <w:r w:rsidRPr="001D243A">
              <w:rPr>
                <w:rFonts w:ascii="Microsoft JhengHei" w:eastAsia="Microsoft JhengHei" w:hAnsi="Microsoft JhengHei" w:cs="Times New Roman" w:hint="eastAsia"/>
                <w:b/>
                <w:kern w:val="0"/>
                <w:sz w:val="28"/>
                <w:szCs w:val="28"/>
              </w:rPr>
              <w:t>計畫提供什麼</w:t>
            </w:r>
            <w:r w:rsidR="00CC04CD" w:rsidRPr="001D243A">
              <w:rPr>
                <w:rFonts w:ascii="Microsoft JhengHei" w:eastAsia="Microsoft JhengHei" w:hAnsi="Microsoft JhengHei" w:cs="Times New Roman" w:hint="eastAsia"/>
                <w:b/>
                <w:kern w:val="0"/>
                <w:sz w:val="28"/>
                <w:szCs w:val="28"/>
              </w:rPr>
              <w:t>協助</w:t>
            </w:r>
            <w:r w:rsidRPr="001D243A">
              <w:rPr>
                <w:rFonts w:ascii="Microsoft JhengHei" w:eastAsia="Microsoft JhengHei" w:hAnsi="Microsoft JhengHei" w:cs="Times New Roman" w:hint="eastAsia"/>
                <w:b/>
                <w:kern w:val="0"/>
                <w:sz w:val="28"/>
                <w:szCs w:val="28"/>
              </w:rPr>
              <w:t>？</w:t>
            </w:r>
          </w:p>
        </w:tc>
        <w:tc>
          <w:tcPr>
            <w:tcW w:w="8757" w:type="dxa"/>
          </w:tcPr>
          <w:p w14:paraId="783B9B78" w14:textId="77777777" w:rsidR="00970EEE" w:rsidRDefault="00520401" w:rsidP="0023629F">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r>
              <w:rPr>
                <w:rFonts w:ascii="Microsoft JhengHei" w:eastAsia="Microsoft JhengHei" w:hAnsi="Microsoft JhengHei" w:cs="Times New Roman" w:hint="eastAsia"/>
                <w:kern w:val="0"/>
                <w:sz w:val="28"/>
                <w:szCs w:val="28"/>
              </w:rPr>
              <w:t>需要多少經費支持，預計如何使用？</w:t>
            </w:r>
          </w:p>
          <w:tbl>
            <w:tblPr>
              <w:tblStyle w:val="a3"/>
              <w:tblW w:w="0" w:type="auto"/>
              <w:tblLook w:val="04A0" w:firstRow="1" w:lastRow="0" w:firstColumn="1" w:lastColumn="0" w:noHBand="0" w:noVBand="1"/>
            </w:tblPr>
            <w:tblGrid>
              <w:gridCol w:w="2132"/>
              <w:gridCol w:w="2133"/>
              <w:gridCol w:w="2133"/>
              <w:gridCol w:w="2133"/>
            </w:tblGrid>
            <w:tr w:rsidR="00970EEE" w14:paraId="2EDF8D1A" w14:textId="77777777" w:rsidTr="00970EEE">
              <w:tc>
                <w:tcPr>
                  <w:tcW w:w="2132" w:type="dxa"/>
                </w:tcPr>
                <w:p w14:paraId="7C7DBFD4" w14:textId="1BAD4B0D" w:rsidR="00970EEE" w:rsidRDefault="00970EEE" w:rsidP="0023629F">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r>
                    <w:rPr>
                      <w:rFonts w:ascii="Microsoft JhengHei" w:eastAsia="Microsoft JhengHei" w:hAnsi="Microsoft JhengHei" w:cs="Times New Roman" w:hint="eastAsia"/>
                      <w:kern w:val="0"/>
                      <w:sz w:val="28"/>
                      <w:szCs w:val="28"/>
                    </w:rPr>
                    <w:t>用途</w:t>
                  </w:r>
                </w:p>
              </w:tc>
              <w:tc>
                <w:tcPr>
                  <w:tcW w:w="2133" w:type="dxa"/>
                </w:tcPr>
                <w:p w14:paraId="7F353148" w14:textId="6224E280" w:rsidR="00970EEE" w:rsidRDefault="00970EEE" w:rsidP="0023629F">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r>
                    <w:rPr>
                      <w:rFonts w:ascii="Microsoft JhengHei" w:eastAsia="Microsoft JhengHei" w:hAnsi="Microsoft JhengHei" w:cs="Times New Roman" w:hint="eastAsia"/>
                      <w:kern w:val="0"/>
                      <w:sz w:val="28"/>
                      <w:szCs w:val="28"/>
                    </w:rPr>
                    <w:t>數量</w:t>
                  </w:r>
                </w:p>
              </w:tc>
              <w:tc>
                <w:tcPr>
                  <w:tcW w:w="2133" w:type="dxa"/>
                </w:tcPr>
                <w:p w14:paraId="36B08E5E" w14:textId="3C122BDB" w:rsidR="00970EEE" w:rsidRDefault="00970EEE" w:rsidP="0023629F">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r>
                    <w:rPr>
                      <w:rFonts w:ascii="Microsoft JhengHei" w:eastAsia="Microsoft JhengHei" w:hAnsi="Microsoft JhengHei" w:cs="Times New Roman" w:hint="eastAsia"/>
                      <w:kern w:val="0"/>
                      <w:sz w:val="28"/>
                      <w:szCs w:val="28"/>
                    </w:rPr>
                    <w:t>單價</w:t>
                  </w:r>
                </w:p>
              </w:tc>
              <w:tc>
                <w:tcPr>
                  <w:tcW w:w="2133" w:type="dxa"/>
                </w:tcPr>
                <w:p w14:paraId="2E5285B0" w14:textId="202944DB" w:rsidR="00970EEE" w:rsidRDefault="00970EEE" w:rsidP="0023629F">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r>
                    <w:rPr>
                      <w:rFonts w:ascii="Microsoft JhengHei" w:eastAsia="Microsoft JhengHei" w:hAnsi="Microsoft JhengHei" w:cs="Times New Roman" w:hint="eastAsia"/>
                      <w:kern w:val="0"/>
                      <w:sz w:val="28"/>
                      <w:szCs w:val="28"/>
                    </w:rPr>
                    <w:t>金額</w:t>
                  </w:r>
                </w:p>
              </w:tc>
            </w:tr>
            <w:tr w:rsidR="00970EEE" w14:paraId="0AE08D36" w14:textId="77777777" w:rsidTr="00970EEE">
              <w:tc>
                <w:tcPr>
                  <w:tcW w:w="2132" w:type="dxa"/>
                </w:tcPr>
                <w:p w14:paraId="5134E1F4"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74CD40BA"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01391FC7"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0784C0AE"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970EEE" w14:paraId="6AD09112" w14:textId="77777777" w:rsidTr="00970EEE">
              <w:tc>
                <w:tcPr>
                  <w:tcW w:w="2132" w:type="dxa"/>
                </w:tcPr>
                <w:p w14:paraId="6395FFDC"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0C8575B3"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77011CDB"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00BCECAE"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970EEE" w14:paraId="2C989F35" w14:textId="77777777" w:rsidTr="00970EEE">
              <w:tc>
                <w:tcPr>
                  <w:tcW w:w="2132" w:type="dxa"/>
                </w:tcPr>
                <w:p w14:paraId="5E5A52C7"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4A268F9B"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44601C0D"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36210A65"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970EEE" w14:paraId="6BA7C6D9" w14:textId="77777777" w:rsidTr="00970EEE">
              <w:tc>
                <w:tcPr>
                  <w:tcW w:w="2132" w:type="dxa"/>
                </w:tcPr>
                <w:p w14:paraId="762077E9"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56A526AC"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18C9663C"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0163C5CC"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970EEE" w14:paraId="514D22BF" w14:textId="77777777" w:rsidTr="00970EEE">
              <w:tc>
                <w:tcPr>
                  <w:tcW w:w="2132" w:type="dxa"/>
                </w:tcPr>
                <w:p w14:paraId="1E846553"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582FF525"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42DC7E08"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1FDBE0D6"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970EEE" w14:paraId="77FDE9EF" w14:textId="77777777" w:rsidTr="00970EEE">
              <w:tc>
                <w:tcPr>
                  <w:tcW w:w="2132" w:type="dxa"/>
                </w:tcPr>
                <w:p w14:paraId="173ACB49"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45957773"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12145F01"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328D763E"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970EEE" w14:paraId="033D3D9B" w14:textId="77777777" w:rsidTr="00970EEE">
              <w:tc>
                <w:tcPr>
                  <w:tcW w:w="2132" w:type="dxa"/>
                </w:tcPr>
                <w:p w14:paraId="6304659E"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3ABB388A"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3B74CD51"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0AF56556"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970EEE" w14:paraId="65562E69" w14:textId="77777777" w:rsidTr="00970EEE">
              <w:tc>
                <w:tcPr>
                  <w:tcW w:w="2132" w:type="dxa"/>
                </w:tcPr>
                <w:p w14:paraId="5F7120F9"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120ADD1C"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45D12DD3"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04D7C967"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r w:rsidR="00970EEE" w14:paraId="50D1CCDE" w14:textId="77777777" w:rsidTr="00970EEE">
              <w:tc>
                <w:tcPr>
                  <w:tcW w:w="2132" w:type="dxa"/>
                </w:tcPr>
                <w:p w14:paraId="363F629D"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38B6ED2A"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5CB52CB6"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c>
                <w:tcPr>
                  <w:tcW w:w="2133" w:type="dxa"/>
                </w:tcPr>
                <w:p w14:paraId="2D8134C2"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bl>
          <w:p w14:paraId="1C1B2396" w14:textId="77777777" w:rsidR="00970EEE" w:rsidRDefault="00970EEE"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p w14:paraId="7FFD665B" w14:textId="77777777" w:rsidR="00520401" w:rsidRDefault="00520401" w:rsidP="0023629F">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r>
              <w:rPr>
                <w:rFonts w:ascii="Microsoft JhengHei" w:eastAsia="Microsoft JhengHei" w:hAnsi="Microsoft JhengHei" w:cs="Times New Roman" w:hint="eastAsia"/>
                <w:kern w:val="0"/>
                <w:sz w:val="28"/>
                <w:szCs w:val="28"/>
              </w:rPr>
              <w:t>需要什麼樣的課程？</w:t>
            </w:r>
            <w:r w:rsidR="00970EEE">
              <w:rPr>
                <w:rFonts w:ascii="Microsoft JhengHei" w:eastAsia="Microsoft JhengHei" w:hAnsi="Microsoft JhengHei" w:cs="Times New Roman" w:hint="eastAsia"/>
                <w:kern w:val="0"/>
                <w:sz w:val="28"/>
                <w:szCs w:val="28"/>
              </w:rPr>
              <w:t>或任何協助？</w:t>
            </w:r>
          </w:p>
          <w:p w14:paraId="374CA0C7" w14:textId="77777777" w:rsidR="001D243A" w:rsidRDefault="001D243A" w:rsidP="0023629F">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p>
          <w:p w14:paraId="11C0C58B" w14:textId="77777777" w:rsidR="001D243A" w:rsidRDefault="001D243A" w:rsidP="0023629F">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p>
          <w:p w14:paraId="2B671168" w14:textId="77777777" w:rsidR="001D243A" w:rsidRDefault="001D243A" w:rsidP="0023629F">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p>
          <w:p w14:paraId="2C138731" w14:textId="77777777" w:rsidR="001D243A" w:rsidRDefault="001D243A" w:rsidP="0023629F">
            <w:pPr>
              <w:widowControl/>
              <w:spacing w:before="100" w:beforeAutospacing="1" w:afterLines="0" w:after="100" w:afterAutospacing="1"/>
              <w:jc w:val="both"/>
              <w:rPr>
                <w:rFonts w:ascii="Microsoft JhengHei" w:eastAsia="Microsoft JhengHei" w:hAnsi="Microsoft JhengHei" w:cs="Times New Roman" w:hint="eastAsia"/>
                <w:kern w:val="0"/>
                <w:sz w:val="28"/>
                <w:szCs w:val="28"/>
              </w:rPr>
            </w:pPr>
          </w:p>
          <w:p w14:paraId="2F8B7AF7" w14:textId="5830EB30" w:rsidR="001D243A" w:rsidRPr="0023629F" w:rsidRDefault="001D243A" w:rsidP="0023629F">
            <w:pPr>
              <w:widowControl/>
              <w:spacing w:before="100" w:beforeAutospacing="1" w:afterLines="0" w:after="100" w:afterAutospacing="1"/>
              <w:jc w:val="both"/>
              <w:rPr>
                <w:rFonts w:ascii="Microsoft JhengHei" w:eastAsia="Microsoft JhengHei" w:hAnsi="Microsoft JhengHei" w:cs="Times New Roman"/>
                <w:kern w:val="0"/>
                <w:sz w:val="28"/>
                <w:szCs w:val="28"/>
              </w:rPr>
            </w:pPr>
          </w:p>
        </w:tc>
      </w:tr>
    </w:tbl>
    <w:p w14:paraId="09BE52A6" w14:textId="77777777" w:rsidR="00B66409" w:rsidRDefault="00B66409" w:rsidP="00B66409">
      <w:pPr>
        <w:widowControl/>
        <w:spacing w:afterLines="0" w:after="0"/>
        <w:rPr>
          <w:rFonts w:ascii="Microsoft JhengHei" w:eastAsia="Microsoft JhengHei" w:hAnsi="Microsoft JhengHei" w:cs="Times New Roman"/>
          <w:color w:val="333333"/>
          <w:kern w:val="0"/>
          <w:sz w:val="28"/>
          <w:szCs w:val="28"/>
        </w:rPr>
      </w:pPr>
    </w:p>
    <w:p w14:paraId="78568CDE" w14:textId="77777777" w:rsidR="00B66409" w:rsidRPr="00B66409" w:rsidRDefault="00B66409" w:rsidP="00B66409">
      <w:pPr>
        <w:pStyle w:val="a4"/>
        <w:widowControl/>
        <w:numPr>
          <w:ilvl w:val="0"/>
          <w:numId w:val="6"/>
        </w:numPr>
        <w:spacing w:after="200"/>
        <w:ind w:leftChars="0"/>
        <w:rPr>
          <w:rFonts w:ascii="Microsoft JhengHei" w:eastAsia="Microsoft JhengHei" w:hAnsi="Microsoft JhengHei" w:cs="Times New Roman"/>
          <w:color w:val="333333"/>
          <w:kern w:val="0"/>
          <w:sz w:val="28"/>
          <w:szCs w:val="28"/>
        </w:rPr>
      </w:pPr>
      <w:r w:rsidRPr="00B66409">
        <w:rPr>
          <w:rFonts w:ascii="Microsoft JhengHei" w:eastAsia="Microsoft JhengHei" w:hAnsi="Microsoft JhengHei" w:cs="Times New Roman" w:hint="eastAsia"/>
          <w:color w:val="333333"/>
          <w:kern w:val="0"/>
          <w:sz w:val="28"/>
          <w:szCs w:val="28"/>
        </w:rPr>
        <w:t>兒童權利連結基金會(child rights connect)參考資料：</w:t>
      </w:r>
    </w:p>
    <w:p w14:paraId="6C4E4DA6" w14:textId="2B671670" w:rsidR="00B66409" w:rsidRPr="00B66409" w:rsidRDefault="00B66409" w:rsidP="00B66409">
      <w:pPr>
        <w:pStyle w:val="a4"/>
        <w:widowControl/>
        <w:numPr>
          <w:ilvl w:val="0"/>
          <w:numId w:val="7"/>
        </w:numPr>
        <w:spacing w:after="200"/>
        <w:ind w:leftChars="0" w:left="993"/>
        <w:rPr>
          <w:rFonts w:ascii="Microsoft JhengHei" w:eastAsia="Microsoft JhengHei" w:hAnsi="Microsoft JhengHei" w:cs="Times New Roman"/>
          <w:color w:val="333333"/>
          <w:kern w:val="0"/>
          <w:sz w:val="28"/>
          <w:szCs w:val="28"/>
        </w:rPr>
      </w:pPr>
      <w:hyperlink r:id="rId5" w:tgtFrame="_blank" w:history="1">
        <w:r w:rsidRPr="00B66409">
          <w:rPr>
            <w:rFonts w:ascii="Microsoft JhengHei" w:eastAsia="Microsoft JhengHei" w:hAnsi="Microsoft JhengHei" w:cs="Times New Roman" w:hint="eastAsia"/>
            <w:color w:val="FF2A61"/>
            <w:kern w:val="0"/>
            <w:sz w:val="28"/>
            <w:szCs w:val="28"/>
            <w:u w:val="single"/>
          </w:rPr>
          <w:t>我的CRC報告袖珍指南-授權中文翻譯版.pdf</w:t>
        </w:r>
      </w:hyperlink>
      <w:r w:rsidRPr="00B66409">
        <w:rPr>
          <w:rFonts w:ascii="Microsoft JhengHei" w:eastAsia="Microsoft JhengHei" w:hAnsi="Microsoft JhengHei" w:cs="Times New Roman"/>
          <w:color w:val="333333"/>
          <w:kern w:val="0"/>
          <w:sz w:val="28"/>
          <w:szCs w:val="28"/>
        </w:rPr>
        <w:t xml:space="preserve"> </w:t>
      </w:r>
    </w:p>
    <w:p w14:paraId="65755024" w14:textId="1305C79A" w:rsidR="00B66409" w:rsidRPr="00B66409" w:rsidRDefault="00B66409" w:rsidP="00B66409">
      <w:pPr>
        <w:pStyle w:val="a4"/>
        <w:widowControl/>
        <w:numPr>
          <w:ilvl w:val="0"/>
          <w:numId w:val="7"/>
        </w:numPr>
        <w:spacing w:after="200"/>
        <w:ind w:leftChars="0" w:left="993"/>
        <w:rPr>
          <w:rFonts w:ascii="Microsoft JhengHei" w:eastAsia="Microsoft JhengHei" w:hAnsi="Microsoft JhengHei" w:cs="Times New Roman"/>
          <w:color w:val="444444"/>
          <w:kern w:val="0"/>
          <w:sz w:val="28"/>
          <w:szCs w:val="28"/>
        </w:rPr>
      </w:pPr>
      <w:hyperlink r:id="rId6" w:history="1">
        <w:r w:rsidRPr="00B66409">
          <w:rPr>
            <w:rStyle w:val="a5"/>
            <w:rFonts w:ascii="Microsoft JhengHei" w:eastAsia="Microsoft JhengHei" w:hAnsi="Microsoft JhengHei" w:cs="Times New Roman"/>
            <w:kern w:val="0"/>
            <w:sz w:val="28"/>
            <w:szCs w:val="28"/>
          </w:rPr>
          <w:t>https://goo.gl/RNnDtC</w:t>
        </w:r>
      </w:hyperlink>
    </w:p>
    <w:p w14:paraId="65AD1954" w14:textId="5FC720CE" w:rsidR="00B66409" w:rsidRPr="00B66409" w:rsidRDefault="00B66409" w:rsidP="00B66409">
      <w:pPr>
        <w:pStyle w:val="a4"/>
        <w:widowControl/>
        <w:numPr>
          <w:ilvl w:val="0"/>
          <w:numId w:val="7"/>
        </w:numPr>
        <w:spacing w:after="200"/>
        <w:ind w:leftChars="0" w:left="993"/>
        <w:rPr>
          <w:rFonts w:ascii="Microsoft JhengHei" w:eastAsia="Microsoft JhengHei" w:hAnsi="Microsoft JhengHei" w:cs="Times New Roman"/>
          <w:kern w:val="0"/>
          <w:sz w:val="28"/>
          <w:szCs w:val="28"/>
        </w:rPr>
      </w:pPr>
      <w:r w:rsidRPr="00B66409">
        <w:rPr>
          <w:rFonts w:ascii="Microsoft JhengHei" w:eastAsia="Microsoft JhengHei" w:hAnsi="Microsoft JhengHei" w:cs="Times New Roman" w:hint="eastAsia"/>
          <w:color w:val="333333"/>
          <w:kern w:val="0"/>
          <w:sz w:val="28"/>
          <w:szCs w:val="28"/>
        </w:rPr>
        <w:t>引導兒童和青少年向聯合國兒童權利委員會訴說他們的國家如何做到尊重兒童權利之指導手冊。</w:t>
      </w:r>
      <w:bookmarkStart w:id="0" w:name="_GoBack"/>
      <w:bookmarkEnd w:id="0"/>
    </w:p>
    <w:p w14:paraId="35B71051" w14:textId="77777777" w:rsidR="0023629F" w:rsidRPr="00B66409" w:rsidRDefault="0023629F" w:rsidP="00B66409">
      <w:pPr>
        <w:widowControl/>
        <w:spacing w:before="100" w:beforeAutospacing="1" w:after="200" w:line="240" w:lineRule="auto"/>
        <w:jc w:val="both"/>
        <w:rPr>
          <w:rFonts w:ascii="Microsoft JhengHei" w:eastAsia="Microsoft JhengHei" w:hAnsi="Microsoft JhengHei" w:cs="Times New Roman"/>
          <w:kern w:val="0"/>
          <w:sz w:val="32"/>
        </w:rPr>
      </w:pPr>
    </w:p>
    <w:p w14:paraId="4AF9C579" w14:textId="77777777" w:rsidR="0023629F" w:rsidRPr="0023629F" w:rsidRDefault="0023629F" w:rsidP="0023629F">
      <w:pPr>
        <w:widowControl/>
        <w:spacing w:afterLines="0" w:after="120" w:line="240" w:lineRule="auto"/>
        <w:ind w:left="720"/>
        <w:rPr>
          <w:rFonts w:ascii="Times New Roman" w:eastAsia="Times New Roman" w:hAnsi="Times New Roman" w:cs="Times New Roman"/>
          <w:kern w:val="0"/>
        </w:rPr>
      </w:pPr>
    </w:p>
    <w:p w14:paraId="6B1988D3" w14:textId="77777777" w:rsidR="00D43136" w:rsidRPr="0023629F" w:rsidRDefault="00D43136" w:rsidP="0023629F">
      <w:pPr>
        <w:spacing w:after="200"/>
        <w:rPr>
          <w:rFonts w:ascii="Microsoft JhengHei" w:eastAsia="Microsoft JhengHei" w:hAnsi="Microsoft JhengHei"/>
        </w:rPr>
      </w:pPr>
    </w:p>
    <w:sectPr w:rsidR="00D43136" w:rsidRPr="0023629F" w:rsidSect="00AC219E">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新細明體">
    <w:charset w:val="88"/>
    <w:family w:val="auto"/>
    <w:pitch w:val="variable"/>
    <w:sig w:usb0="A00002FF" w:usb1="28CFFCFA" w:usb2="00000016" w:usb3="00000000" w:csb0="001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微軟正黑體">
    <w:charset w:val="88"/>
    <w:family w:val="auto"/>
    <w:pitch w:val="variable"/>
    <w:sig w:usb0="00000087" w:usb1="288F4000" w:usb2="00000016" w:usb3="00000000" w:csb0="00100009" w:csb1="00000000"/>
  </w:font>
  <w:font w:name="Microsoft JhengHei">
    <w:panose1 w:val="020B0604030504040204"/>
    <w:charset w:val="88"/>
    <w:family w:val="auto"/>
    <w:pitch w:val="variable"/>
    <w:sig w:usb0="00000087" w:usb1="288F4000" w:usb2="00000016" w:usb3="00000000" w:csb0="00100009"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0D84"/>
    <w:multiLevelType w:val="hybridMultilevel"/>
    <w:tmpl w:val="66ECDC7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E730618"/>
    <w:multiLevelType w:val="hybridMultilevel"/>
    <w:tmpl w:val="C9DC9C50"/>
    <w:lvl w:ilvl="0" w:tplc="B762A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18D4322D"/>
    <w:multiLevelType w:val="multilevel"/>
    <w:tmpl w:val="5E6A9228"/>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
    <w:nsid w:val="2CD47177"/>
    <w:multiLevelType w:val="hybridMultilevel"/>
    <w:tmpl w:val="8432D9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0DB7B37"/>
    <w:multiLevelType w:val="multilevel"/>
    <w:tmpl w:val="875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C13E7"/>
    <w:multiLevelType w:val="hybridMultilevel"/>
    <w:tmpl w:val="8C18FA96"/>
    <w:lvl w:ilvl="0" w:tplc="FE5CCA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FDD2F04"/>
    <w:multiLevelType w:val="multilevel"/>
    <w:tmpl w:val="C476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9F"/>
    <w:rsid w:val="00141AF4"/>
    <w:rsid w:val="00141FA8"/>
    <w:rsid w:val="001D243A"/>
    <w:rsid w:val="00231378"/>
    <w:rsid w:val="0023629F"/>
    <w:rsid w:val="00293607"/>
    <w:rsid w:val="00520401"/>
    <w:rsid w:val="00690C2B"/>
    <w:rsid w:val="006D2918"/>
    <w:rsid w:val="0073727C"/>
    <w:rsid w:val="00797656"/>
    <w:rsid w:val="00836348"/>
    <w:rsid w:val="00970EEE"/>
    <w:rsid w:val="009F4C0D"/>
    <w:rsid w:val="00AB0930"/>
    <w:rsid w:val="00AC219E"/>
    <w:rsid w:val="00B66409"/>
    <w:rsid w:val="00BF261B"/>
    <w:rsid w:val="00CC04CD"/>
    <w:rsid w:val="00D10400"/>
    <w:rsid w:val="00D43136"/>
    <w:rsid w:val="00D62B2F"/>
    <w:rsid w:val="00D962C9"/>
    <w:rsid w:val="00DD098A"/>
    <w:rsid w:val="00EC0410"/>
    <w:rsid w:val="00EE35E4"/>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ecimalSymbol w:val="."/>
  <w:listSeparator w:val=","/>
  <w14:docId w14:val="0AC4A0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31378"/>
    <w:pPr>
      <w:widowControl w:val="0"/>
      <w:spacing w:afterLines="50" w:after="50" w:line="400" w:lineRule="exact"/>
    </w:pPr>
    <w:rPr>
      <w:rFonts w:eastAsia="@微軟正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629F"/>
    <w:pPr>
      <w:ind w:leftChars="200" w:left="480"/>
    </w:pPr>
  </w:style>
  <w:style w:type="character" w:styleId="a5">
    <w:name w:val="Hyperlink"/>
    <w:basedOn w:val="a0"/>
    <w:uiPriority w:val="99"/>
    <w:unhideWhenUsed/>
    <w:rsid w:val="00B66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7111">
      <w:bodyDiv w:val="1"/>
      <w:marLeft w:val="0"/>
      <w:marRight w:val="0"/>
      <w:marTop w:val="0"/>
      <w:marBottom w:val="0"/>
      <w:divBdr>
        <w:top w:val="none" w:sz="0" w:space="0" w:color="auto"/>
        <w:left w:val="none" w:sz="0" w:space="0" w:color="auto"/>
        <w:bottom w:val="none" w:sz="0" w:space="0" w:color="auto"/>
        <w:right w:val="none" w:sz="0" w:space="0" w:color="auto"/>
      </w:divBdr>
    </w:div>
    <w:div w:id="732966992">
      <w:bodyDiv w:val="1"/>
      <w:marLeft w:val="0"/>
      <w:marRight w:val="0"/>
      <w:marTop w:val="0"/>
      <w:marBottom w:val="0"/>
      <w:divBdr>
        <w:top w:val="none" w:sz="0" w:space="0" w:color="auto"/>
        <w:left w:val="none" w:sz="0" w:space="0" w:color="auto"/>
        <w:bottom w:val="none" w:sz="0" w:space="0" w:color="auto"/>
        <w:right w:val="none" w:sz="0" w:space="0" w:color="auto"/>
      </w:divBdr>
    </w:div>
    <w:div w:id="8543415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com.tw/search?client=safari&amp;rls=en&amp;q=%E6%88%91%E7%9A%84CRC%E5%A0%B1%E5%91%8A%E8%A2%96%E7%8F%8D%E6%8C%87%E5%8D%97-%E6%8E%88%E6%AC%8A%E4%B8%AD%E6%96%87%E7%BF%BB%E8%AD%AF%E7%89%88.pdf&amp;ie=UTF-8&amp;oe=UTF-8&amp;gfe_rd=cr&amp;ei=4vmsWNybA-b88weaioqIDQ" TargetMode="External"/><Relationship Id="rId6" Type="http://schemas.openxmlformats.org/officeDocument/2006/relationships/hyperlink" Target="https://goo.gl/RNnDtC"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ngchewu/Library/Group%20Containers/UBF8T346G9.Office/User%20Content.localized/Templates.localized/&#25991;&#20214;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文件1.dotx</Template>
  <TotalTime>51</TotalTime>
  <Pages>3</Pages>
  <Words>178</Words>
  <Characters>1015</Characters>
  <Application>Microsoft Macintosh Word</Application>
  <DocSecurity>0</DocSecurity>
  <Lines>8</Lines>
  <Paragraphs>2</Paragraphs>
  <ScaleCrop>false</ScaleCrop>
  <HeadingPairs>
    <vt:vector size="2" baseType="variant">
      <vt:variant>
        <vt:lpstr>標題</vt:lpstr>
      </vt:variant>
      <vt:variant>
        <vt:i4>1</vt:i4>
      </vt:variant>
    </vt:vector>
  </HeadingPairs>
  <TitlesOfParts>
    <vt:vector size="1" baseType="lpstr">
      <vt:lpstr/>
    </vt:vector>
  </TitlesOfParts>
  <Company>台少盟</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吳政哲</dc:creator>
  <cp:keywords/>
  <dc:description/>
  <cp:lastModifiedBy>吳政哲</cp:lastModifiedBy>
  <cp:revision>3</cp:revision>
  <dcterms:created xsi:type="dcterms:W3CDTF">2017-02-21T08:27:00Z</dcterms:created>
  <dcterms:modified xsi:type="dcterms:W3CDTF">2017-02-22T03:40:00Z</dcterms:modified>
</cp:coreProperties>
</file>