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484" w:rsidRPr="00D12FFE" w:rsidRDefault="00043484" w:rsidP="00043484">
      <w:pPr>
        <w:jc w:val="center"/>
        <w:rPr>
          <w:rFonts w:ascii="標楷體" w:eastAsia="標楷體" w:hAnsi="標楷體"/>
          <w:b/>
          <w:sz w:val="28"/>
          <w:szCs w:val="28"/>
        </w:rPr>
      </w:pPr>
    </w:p>
    <w:p w:rsidR="00043484" w:rsidRPr="00D12FFE" w:rsidRDefault="00043484" w:rsidP="00043484">
      <w:pPr>
        <w:jc w:val="center"/>
        <w:rPr>
          <w:rFonts w:ascii="標楷體" w:eastAsia="標楷體" w:hAnsi="標楷體"/>
          <w:b/>
          <w:sz w:val="40"/>
          <w:szCs w:val="40"/>
        </w:rPr>
      </w:pPr>
      <w:proofErr w:type="gramStart"/>
      <w:r w:rsidRPr="00D12FFE">
        <w:rPr>
          <w:rFonts w:ascii="標楷體" w:eastAsia="標楷體" w:hAnsi="標楷體" w:hint="eastAsia"/>
          <w:b/>
          <w:sz w:val="40"/>
          <w:szCs w:val="40"/>
        </w:rPr>
        <w:t>擴大公廣</w:t>
      </w:r>
      <w:r w:rsidR="001C784E" w:rsidRPr="00D12FFE">
        <w:rPr>
          <w:rFonts w:ascii="標楷體" w:eastAsia="標楷體" w:hAnsi="標楷體" w:hint="eastAsia"/>
          <w:b/>
          <w:sz w:val="40"/>
          <w:szCs w:val="40"/>
        </w:rPr>
        <w:t>服務</w:t>
      </w:r>
      <w:proofErr w:type="gramEnd"/>
      <w:r w:rsidR="001C784E" w:rsidRPr="00D12FFE">
        <w:rPr>
          <w:rFonts w:ascii="標楷體" w:eastAsia="標楷體" w:hAnsi="標楷體" w:hint="eastAsia"/>
          <w:b/>
          <w:sz w:val="40"/>
          <w:szCs w:val="40"/>
        </w:rPr>
        <w:t>不能再等</w:t>
      </w:r>
    </w:p>
    <w:p w:rsidR="00043484" w:rsidRPr="00D12FFE" w:rsidRDefault="00043484" w:rsidP="00043484">
      <w:pPr>
        <w:jc w:val="center"/>
        <w:rPr>
          <w:rFonts w:ascii="標楷體" w:eastAsia="標楷體" w:hAnsi="標楷體"/>
          <w:b/>
          <w:sz w:val="28"/>
          <w:szCs w:val="28"/>
        </w:rPr>
      </w:pPr>
      <w:r w:rsidRPr="00D12FFE">
        <w:rPr>
          <w:rFonts w:ascii="標楷體" w:eastAsia="標楷體" w:hAnsi="標楷體" w:hint="eastAsia"/>
          <w:b/>
          <w:sz w:val="28"/>
          <w:szCs w:val="28"/>
        </w:rPr>
        <w:t>「公民社會監督公視聯盟」2016年7月公視監督報告</w:t>
      </w:r>
    </w:p>
    <w:p w:rsidR="00626620" w:rsidRPr="00D12FFE" w:rsidRDefault="00626620" w:rsidP="00043484">
      <w:pPr>
        <w:jc w:val="center"/>
        <w:rPr>
          <w:rFonts w:ascii="標楷體" w:eastAsia="標楷體" w:hAnsi="標楷體"/>
          <w:b/>
          <w:sz w:val="28"/>
          <w:szCs w:val="28"/>
        </w:rPr>
      </w:pPr>
    </w:p>
    <w:p w:rsidR="00626620" w:rsidRPr="00D12FFE" w:rsidRDefault="00626620" w:rsidP="00043484">
      <w:pPr>
        <w:jc w:val="center"/>
        <w:rPr>
          <w:rFonts w:ascii="標楷體" w:eastAsia="標楷體" w:hAnsi="標楷體"/>
          <w:b/>
          <w:sz w:val="28"/>
          <w:szCs w:val="28"/>
        </w:rPr>
      </w:pPr>
    </w:p>
    <w:p w:rsidR="0078414C" w:rsidRPr="00D12FFE" w:rsidRDefault="0078414C" w:rsidP="0078414C">
      <w:pPr>
        <w:rPr>
          <w:rFonts w:ascii="標楷體" w:eastAsia="標楷體" w:hAnsi="標楷體"/>
          <w:b/>
          <w:szCs w:val="24"/>
        </w:rPr>
      </w:pPr>
      <w:r w:rsidRPr="00D12FFE">
        <w:rPr>
          <w:rFonts w:ascii="標楷體" w:eastAsia="標楷體" w:hAnsi="標楷體" w:hint="eastAsia"/>
          <w:b/>
          <w:szCs w:val="24"/>
        </w:rPr>
        <w:t>壹　公視對2015年</w:t>
      </w:r>
      <w:r w:rsidR="002405A7" w:rsidRPr="00D12FFE">
        <w:rPr>
          <w:rFonts w:ascii="標楷體" w:eastAsia="標楷體" w:hAnsi="標楷體" w:hint="eastAsia"/>
          <w:b/>
          <w:szCs w:val="24"/>
        </w:rPr>
        <w:t>12</w:t>
      </w:r>
      <w:r w:rsidRPr="00D12FFE">
        <w:rPr>
          <w:rFonts w:ascii="標楷體" w:eastAsia="標楷體" w:hAnsi="標楷體" w:hint="eastAsia"/>
          <w:b/>
          <w:szCs w:val="24"/>
        </w:rPr>
        <w:t>月本聯盟公布之監督報告的回應</w:t>
      </w:r>
    </w:p>
    <w:p w:rsidR="00EE771C" w:rsidRPr="00D12FFE" w:rsidRDefault="00BC3C17">
      <w:pPr>
        <w:rPr>
          <w:rFonts w:ascii="標楷體" w:eastAsia="標楷體" w:hAnsi="標楷體"/>
        </w:rPr>
      </w:pPr>
      <w:r w:rsidRPr="00D12FFE">
        <w:rPr>
          <w:rFonts w:ascii="標楷體" w:eastAsia="標楷體" w:hAnsi="標楷體" w:hint="eastAsia"/>
        </w:rPr>
        <w:t>一、「公民監督公視聯盟」於2015年12月所公布的監督報告中，要求第五屆公</w:t>
      </w:r>
    </w:p>
    <w:p w:rsidR="00790B26" w:rsidRPr="00D12FFE" w:rsidRDefault="00EE771C">
      <w:pPr>
        <w:rPr>
          <w:rFonts w:ascii="標楷體" w:eastAsia="標楷體" w:hAnsi="標楷體"/>
        </w:rPr>
      </w:pPr>
      <w:r w:rsidRPr="00D12FFE">
        <w:rPr>
          <w:rFonts w:ascii="標楷體" w:eastAsia="標楷體" w:hAnsi="標楷體" w:hint="eastAsia"/>
        </w:rPr>
        <w:t xml:space="preserve">  </w:t>
      </w:r>
      <w:r w:rsidR="00BC3C17" w:rsidRPr="00D12FFE">
        <w:rPr>
          <w:rFonts w:ascii="標楷體" w:eastAsia="標楷體" w:hAnsi="標楷體" w:hint="eastAsia"/>
        </w:rPr>
        <w:t>視董事會應：</w:t>
      </w:r>
    </w:p>
    <w:p w:rsidR="0078414C" w:rsidRPr="00D12FFE" w:rsidRDefault="00790B26" w:rsidP="00790B26">
      <w:pPr>
        <w:ind w:firstLineChars="100" w:firstLine="240"/>
        <w:rPr>
          <w:rFonts w:ascii="標楷體" w:eastAsia="標楷體" w:hAnsi="標楷體"/>
        </w:rPr>
      </w:pPr>
      <w:r w:rsidRPr="00D12FFE">
        <w:rPr>
          <w:rFonts w:ascii="標楷體" w:eastAsia="標楷體" w:hAnsi="標楷體" w:hint="eastAsia"/>
        </w:rPr>
        <w:t>1.</w:t>
      </w:r>
      <w:r w:rsidR="00BC3C17" w:rsidRPr="00D12FFE">
        <w:rPr>
          <w:rFonts w:ascii="標楷體" w:eastAsia="標楷體" w:hAnsi="標楷體" w:hint="eastAsia"/>
        </w:rPr>
        <w:t>納入原民客家</w:t>
      </w:r>
      <w:r w:rsidRPr="00D12FFE">
        <w:rPr>
          <w:rFonts w:ascii="標楷體" w:eastAsia="標楷體" w:hAnsi="標楷體" w:hint="eastAsia"/>
        </w:rPr>
        <w:t>電視頻道，積極爭取資源</w:t>
      </w:r>
      <w:proofErr w:type="gramStart"/>
      <w:r w:rsidR="00BC3C17" w:rsidRPr="00D12FFE">
        <w:rPr>
          <w:rFonts w:ascii="標楷體" w:eastAsia="標楷體" w:hAnsi="標楷體" w:hint="eastAsia"/>
        </w:rPr>
        <w:t>擴大公廣集團</w:t>
      </w:r>
      <w:proofErr w:type="gramEnd"/>
    </w:p>
    <w:p w:rsidR="00790B26" w:rsidRPr="00D12FFE" w:rsidRDefault="00790B26" w:rsidP="00790B26">
      <w:pPr>
        <w:ind w:firstLineChars="100" w:firstLine="240"/>
        <w:rPr>
          <w:rFonts w:ascii="標楷體" w:eastAsia="標楷體" w:hAnsi="標楷體"/>
        </w:rPr>
      </w:pPr>
      <w:r w:rsidRPr="00D12FFE">
        <w:rPr>
          <w:rFonts w:ascii="標楷體" w:eastAsia="標楷體" w:hAnsi="標楷體" w:hint="eastAsia"/>
        </w:rPr>
        <w:t>2.推動華視實質公共化</w:t>
      </w:r>
    </w:p>
    <w:p w:rsidR="00EE771C" w:rsidRPr="00D12FFE" w:rsidRDefault="00EE771C" w:rsidP="00EE771C">
      <w:pPr>
        <w:rPr>
          <w:rFonts w:ascii="標楷體" w:eastAsia="標楷體" w:hAnsi="標楷體"/>
        </w:rPr>
      </w:pPr>
      <w:r w:rsidRPr="00D12FFE">
        <w:rPr>
          <w:rFonts w:ascii="標楷體" w:eastAsia="標楷體" w:hAnsi="標楷體" w:hint="eastAsia"/>
        </w:rPr>
        <w:t xml:space="preserve">  並對華視的資產活化方案是否符合公共服務宗旨，過程是否能透明以昭公信，</w:t>
      </w:r>
    </w:p>
    <w:p w:rsidR="00EE771C" w:rsidRPr="00D12FFE" w:rsidRDefault="00EE771C" w:rsidP="00EE771C">
      <w:pPr>
        <w:rPr>
          <w:rFonts w:ascii="標楷體" w:eastAsia="標楷體" w:hAnsi="標楷體"/>
        </w:rPr>
      </w:pPr>
      <w:r w:rsidRPr="00D12FFE">
        <w:rPr>
          <w:rFonts w:ascii="標楷體" w:eastAsia="標楷體" w:hAnsi="標楷體" w:hint="eastAsia"/>
        </w:rPr>
        <w:t xml:space="preserve">  提出質疑。</w:t>
      </w:r>
    </w:p>
    <w:p w:rsidR="00790B26" w:rsidRPr="00D12FFE" w:rsidRDefault="00790B26">
      <w:pPr>
        <w:rPr>
          <w:rFonts w:ascii="標楷體" w:eastAsia="標楷體" w:hAnsi="標楷體"/>
        </w:rPr>
      </w:pPr>
      <w:r w:rsidRPr="00D12FFE">
        <w:rPr>
          <w:rFonts w:ascii="標楷體" w:eastAsia="標楷體" w:hAnsi="標楷體" w:hint="eastAsia"/>
        </w:rPr>
        <w:t>二、公視於回函中表示：</w:t>
      </w:r>
    </w:p>
    <w:p w:rsidR="00EE771C" w:rsidRPr="00D12FFE" w:rsidRDefault="00790B26">
      <w:pPr>
        <w:rPr>
          <w:rFonts w:ascii="標楷體" w:eastAsia="標楷體" w:hAnsi="標楷體"/>
        </w:rPr>
      </w:pPr>
      <w:r w:rsidRPr="00D12FFE">
        <w:rPr>
          <w:rFonts w:ascii="標楷體" w:eastAsia="標楷體" w:hAnsi="標楷體" w:hint="eastAsia"/>
        </w:rPr>
        <w:t xml:space="preserve">  1.未來在修法將積極主張原民、客家頻道納入有線電視</w:t>
      </w:r>
      <w:proofErr w:type="gramStart"/>
      <w:r w:rsidRPr="00D12FFE">
        <w:rPr>
          <w:rFonts w:ascii="標楷體" w:eastAsia="標楷體" w:hAnsi="標楷體" w:hint="eastAsia"/>
        </w:rPr>
        <w:t>平台必載</w:t>
      </w:r>
      <w:proofErr w:type="gramEnd"/>
      <w:r w:rsidR="00EE771C" w:rsidRPr="00D12FFE">
        <w:rPr>
          <w:rFonts w:ascii="標楷體" w:eastAsia="標楷體" w:hAnsi="標楷體" w:hint="eastAsia"/>
        </w:rPr>
        <w:t>。</w:t>
      </w:r>
      <w:r w:rsidRPr="00D12FFE">
        <w:rPr>
          <w:rFonts w:ascii="標楷體" w:eastAsia="標楷體" w:hAnsi="標楷體" w:hint="eastAsia"/>
        </w:rPr>
        <w:t>但對於是否</w:t>
      </w:r>
    </w:p>
    <w:p w:rsidR="00EE771C" w:rsidRPr="00D12FFE" w:rsidRDefault="00EE771C">
      <w:pPr>
        <w:rPr>
          <w:rFonts w:ascii="標楷體" w:eastAsia="標楷體" w:hAnsi="標楷體"/>
        </w:rPr>
      </w:pPr>
      <w:r w:rsidRPr="00D12FFE">
        <w:rPr>
          <w:rFonts w:ascii="標楷體" w:eastAsia="標楷體" w:hAnsi="標楷體" w:hint="eastAsia"/>
        </w:rPr>
        <w:t xml:space="preserve">    爭取</w:t>
      </w:r>
      <w:r w:rsidR="00790B26" w:rsidRPr="00D12FFE">
        <w:rPr>
          <w:rFonts w:ascii="標楷體" w:eastAsia="標楷體" w:hAnsi="標楷體" w:hint="eastAsia"/>
        </w:rPr>
        <w:t>將兩頻道</w:t>
      </w:r>
      <w:proofErr w:type="gramStart"/>
      <w:r w:rsidR="00790B26" w:rsidRPr="00D12FFE">
        <w:rPr>
          <w:rFonts w:ascii="標楷體" w:eastAsia="標楷體" w:hAnsi="標楷體" w:hint="eastAsia"/>
        </w:rPr>
        <w:t>納入公廣集團</w:t>
      </w:r>
      <w:proofErr w:type="gramEnd"/>
      <w:r w:rsidRPr="00D12FFE">
        <w:rPr>
          <w:rFonts w:ascii="標楷體" w:eastAsia="標楷體" w:hAnsi="標楷體" w:hint="eastAsia"/>
        </w:rPr>
        <w:t>，以及爭取公營廣播電台</w:t>
      </w:r>
      <w:proofErr w:type="gramStart"/>
      <w:r w:rsidRPr="00D12FFE">
        <w:rPr>
          <w:rFonts w:ascii="標楷體" w:eastAsia="標楷體" w:hAnsi="標楷體" w:hint="eastAsia"/>
        </w:rPr>
        <w:t>納入公廣集團</w:t>
      </w:r>
      <w:proofErr w:type="gramEnd"/>
      <w:r w:rsidRPr="00D12FFE">
        <w:rPr>
          <w:rFonts w:ascii="標楷體" w:eastAsia="標楷體" w:hAnsi="標楷體" w:hint="eastAsia"/>
        </w:rPr>
        <w:t>經營，則</w:t>
      </w:r>
    </w:p>
    <w:p w:rsidR="00EE771C" w:rsidRPr="00D12FFE" w:rsidRDefault="00EE771C">
      <w:pPr>
        <w:rPr>
          <w:rFonts w:ascii="標楷體" w:eastAsia="標楷體" w:hAnsi="標楷體"/>
        </w:rPr>
      </w:pPr>
      <w:r w:rsidRPr="00D12FFE">
        <w:rPr>
          <w:rFonts w:ascii="標楷體" w:eastAsia="標楷體" w:hAnsi="標楷體" w:hint="eastAsia"/>
        </w:rPr>
        <w:t xml:space="preserve">    以「分屬不同政府體系，經費、法源不同，整合事務屬行政院層級，可將意</w:t>
      </w:r>
    </w:p>
    <w:p w:rsidR="00790B26" w:rsidRPr="00D12FFE" w:rsidRDefault="00EE771C">
      <w:pPr>
        <w:rPr>
          <w:rFonts w:ascii="標楷體" w:eastAsia="標楷體" w:hAnsi="標楷體"/>
        </w:rPr>
      </w:pPr>
      <w:r w:rsidRPr="00D12FFE">
        <w:rPr>
          <w:rFonts w:ascii="標楷體" w:eastAsia="標楷體" w:hAnsi="標楷體" w:hint="eastAsia"/>
        </w:rPr>
        <w:t xml:space="preserve">    </w:t>
      </w:r>
      <w:proofErr w:type="gramStart"/>
      <w:r w:rsidRPr="00D12FFE">
        <w:rPr>
          <w:rFonts w:ascii="標楷體" w:eastAsia="標楷體" w:hAnsi="標楷體" w:hint="eastAsia"/>
        </w:rPr>
        <w:t>見建請</w:t>
      </w:r>
      <w:proofErr w:type="gramEnd"/>
      <w:r w:rsidRPr="00D12FFE">
        <w:rPr>
          <w:rFonts w:ascii="標楷體" w:eastAsia="標楷體" w:hAnsi="標楷體" w:hint="eastAsia"/>
        </w:rPr>
        <w:t>文化部參考」等等說法回應，態度消極。</w:t>
      </w:r>
    </w:p>
    <w:p w:rsidR="00EE771C" w:rsidRPr="00D12FFE" w:rsidRDefault="00EE771C">
      <w:pPr>
        <w:rPr>
          <w:rFonts w:ascii="標楷體" w:eastAsia="標楷體" w:hAnsi="標楷體"/>
        </w:rPr>
      </w:pPr>
      <w:r w:rsidRPr="00D12FFE">
        <w:rPr>
          <w:rFonts w:ascii="標楷體" w:eastAsia="標楷體" w:hAnsi="標楷體" w:hint="eastAsia"/>
        </w:rPr>
        <w:t xml:space="preserve">  2.公視多年來積極要求政府實現對華視的附負擔捐贈，但遲遲沒有進展，在經</w:t>
      </w:r>
    </w:p>
    <w:p w:rsidR="00EE771C" w:rsidRPr="00D12FFE" w:rsidRDefault="00EE771C">
      <w:pPr>
        <w:rPr>
          <w:rFonts w:ascii="標楷體" w:eastAsia="標楷體" w:hAnsi="標楷體"/>
        </w:rPr>
      </w:pPr>
      <w:r w:rsidRPr="00D12FFE">
        <w:rPr>
          <w:rFonts w:ascii="標楷體" w:eastAsia="標楷體" w:hAnsi="標楷體" w:hint="eastAsia"/>
        </w:rPr>
        <w:t xml:space="preserve">    </w:t>
      </w:r>
      <w:proofErr w:type="gramStart"/>
      <w:r w:rsidRPr="00D12FFE">
        <w:rPr>
          <w:rFonts w:ascii="標楷體" w:eastAsia="標楷體" w:hAnsi="標楷體" w:hint="eastAsia"/>
        </w:rPr>
        <w:t>營端賴</w:t>
      </w:r>
      <w:proofErr w:type="gramEnd"/>
      <w:r w:rsidRPr="00D12FFE">
        <w:rPr>
          <w:rFonts w:ascii="標楷體" w:eastAsia="標楷體" w:hAnsi="標楷體" w:hint="eastAsia"/>
        </w:rPr>
        <w:t>廣告收入的狀況下，</w:t>
      </w:r>
      <w:proofErr w:type="gramStart"/>
      <w:r w:rsidRPr="00D12FFE">
        <w:rPr>
          <w:rFonts w:ascii="標楷體" w:eastAsia="標楷體" w:hAnsi="標楷體" w:hint="eastAsia"/>
        </w:rPr>
        <w:t>公廣集團</w:t>
      </w:r>
      <w:proofErr w:type="gramEnd"/>
      <w:r w:rsidRPr="00D12FFE">
        <w:rPr>
          <w:rFonts w:ascii="標楷體" w:eastAsia="標楷體" w:hAnsi="標楷體" w:hint="eastAsia"/>
        </w:rPr>
        <w:t>種種規約反而造成華視營收下跌，虧損</w:t>
      </w:r>
    </w:p>
    <w:p w:rsidR="00A85EB1" w:rsidRPr="00D12FFE" w:rsidRDefault="00EE771C">
      <w:pPr>
        <w:rPr>
          <w:rFonts w:ascii="標楷體" w:eastAsia="標楷體" w:hAnsi="標楷體"/>
        </w:rPr>
      </w:pPr>
      <w:r w:rsidRPr="00D12FFE">
        <w:rPr>
          <w:rFonts w:ascii="標楷體" w:eastAsia="標楷體" w:hAnsi="標楷體" w:hint="eastAsia"/>
        </w:rPr>
        <w:t xml:space="preserve">    嚴重。</w:t>
      </w:r>
      <w:r w:rsidR="00A85EB1" w:rsidRPr="00D12FFE">
        <w:rPr>
          <w:rFonts w:ascii="標楷體" w:eastAsia="標楷體" w:hAnsi="標楷體" w:hint="eastAsia"/>
        </w:rPr>
        <w:t>一度試行的兩台新聞部合併，也在兩台同仁新聞理念與工作文化落差</w:t>
      </w:r>
    </w:p>
    <w:p w:rsidR="00A85EB1" w:rsidRPr="00D12FFE" w:rsidRDefault="00A85EB1">
      <w:pPr>
        <w:rPr>
          <w:rFonts w:ascii="標楷體" w:eastAsia="標楷體" w:hAnsi="標楷體"/>
        </w:rPr>
      </w:pPr>
      <w:r w:rsidRPr="00D12FFE">
        <w:rPr>
          <w:rFonts w:ascii="標楷體" w:eastAsia="標楷體" w:hAnsi="標楷體" w:hint="eastAsia"/>
        </w:rPr>
        <w:t xml:space="preserve">    太大之下被迫收場。</w:t>
      </w:r>
      <w:proofErr w:type="gramStart"/>
      <w:r w:rsidRPr="00D12FFE">
        <w:rPr>
          <w:rFonts w:ascii="標楷體" w:eastAsia="標楷體" w:hAnsi="標楷體" w:hint="eastAsia"/>
        </w:rPr>
        <w:t>公視除對</w:t>
      </w:r>
      <w:proofErr w:type="gramEnd"/>
      <w:r w:rsidRPr="00D12FFE">
        <w:rPr>
          <w:rFonts w:ascii="標楷體" w:eastAsia="標楷體" w:hAnsi="標楷體" w:hint="eastAsia"/>
        </w:rPr>
        <w:t>資產活化規劃的「華視新媒體中心」做了詳盡</w:t>
      </w:r>
    </w:p>
    <w:p w:rsidR="00A85EB1" w:rsidRPr="00D12FFE" w:rsidRDefault="00A85EB1">
      <w:pPr>
        <w:rPr>
          <w:rFonts w:ascii="標楷體" w:eastAsia="標楷體" w:hAnsi="標楷體"/>
        </w:rPr>
      </w:pPr>
      <w:r w:rsidRPr="00D12FFE">
        <w:rPr>
          <w:rFonts w:ascii="標楷體" w:eastAsia="標楷體" w:hAnsi="標楷體" w:hint="eastAsia"/>
        </w:rPr>
        <w:t xml:space="preserve">    說明，並表示，未來附負擔到位，加上資產活化成功，才有機會再要求華視 </w:t>
      </w:r>
    </w:p>
    <w:p w:rsidR="00EE771C" w:rsidRPr="00D12FFE" w:rsidRDefault="00A85EB1">
      <w:pPr>
        <w:rPr>
          <w:rFonts w:ascii="標楷體" w:eastAsia="標楷體" w:hAnsi="標楷體"/>
          <w:szCs w:val="24"/>
        </w:rPr>
      </w:pPr>
      <w:r w:rsidRPr="00D12FFE">
        <w:rPr>
          <w:rFonts w:ascii="標楷體" w:eastAsia="標楷體" w:hAnsi="標楷體" w:hint="eastAsia"/>
        </w:rPr>
        <w:t xml:space="preserve">    以公共價值為新聞製播之首要原則。</w:t>
      </w:r>
    </w:p>
    <w:p w:rsidR="00646ED7" w:rsidRPr="00D12FFE" w:rsidRDefault="00A85EB1">
      <w:pPr>
        <w:rPr>
          <w:rFonts w:ascii="標楷體" w:eastAsia="標楷體" w:hAnsi="標楷體"/>
          <w:szCs w:val="24"/>
        </w:rPr>
      </w:pPr>
      <w:r w:rsidRPr="00D12FFE">
        <w:rPr>
          <w:rFonts w:ascii="標楷體" w:eastAsia="標楷體" w:hAnsi="標楷體" w:hint="eastAsia"/>
          <w:szCs w:val="24"/>
        </w:rPr>
        <w:t>三、本聯盟以為，從回函中可以明顯看出，</w:t>
      </w:r>
      <w:proofErr w:type="gramStart"/>
      <w:r w:rsidR="00646ED7" w:rsidRPr="00D12FFE">
        <w:rPr>
          <w:rFonts w:ascii="標楷體" w:eastAsia="標楷體" w:hAnsi="標楷體" w:hint="eastAsia"/>
          <w:szCs w:val="24"/>
        </w:rPr>
        <w:t>目前</w:t>
      </w:r>
      <w:r w:rsidRPr="00D12FFE">
        <w:rPr>
          <w:rFonts w:ascii="標楷體" w:eastAsia="標楷體" w:hAnsi="標楷體" w:hint="eastAsia"/>
          <w:szCs w:val="24"/>
        </w:rPr>
        <w:t>公廣集團</w:t>
      </w:r>
      <w:proofErr w:type="gramEnd"/>
      <w:r w:rsidR="00646ED7" w:rsidRPr="00D12FFE">
        <w:rPr>
          <w:rFonts w:ascii="標楷體" w:eastAsia="標楷體" w:hAnsi="標楷體" w:hint="eastAsia"/>
          <w:szCs w:val="24"/>
        </w:rPr>
        <w:t>高層</w:t>
      </w:r>
      <w:r w:rsidRPr="00D12FFE">
        <w:rPr>
          <w:rFonts w:ascii="標楷體" w:eastAsia="標楷體" w:hAnsi="標楷體" w:hint="eastAsia"/>
          <w:szCs w:val="24"/>
        </w:rPr>
        <w:t>對於擴大服務規模</w:t>
      </w:r>
    </w:p>
    <w:p w:rsidR="00646ED7" w:rsidRPr="00D12FFE" w:rsidRDefault="00646ED7">
      <w:pPr>
        <w:rPr>
          <w:rFonts w:ascii="標楷體" w:eastAsia="標楷體" w:hAnsi="標楷體"/>
          <w:szCs w:val="24"/>
        </w:rPr>
      </w:pPr>
      <w:r w:rsidRPr="00D12FFE">
        <w:rPr>
          <w:rFonts w:ascii="標楷體" w:eastAsia="標楷體" w:hAnsi="標楷體" w:hint="eastAsia"/>
          <w:szCs w:val="24"/>
        </w:rPr>
        <w:t xml:space="preserve">    </w:t>
      </w:r>
      <w:r w:rsidR="00A85EB1" w:rsidRPr="00D12FFE">
        <w:rPr>
          <w:rFonts w:ascii="標楷體" w:eastAsia="標楷體" w:hAnsi="標楷體" w:hint="eastAsia"/>
          <w:szCs w:val="24"/>
        </w:rPr>
        <w:t>的社會期待仍持消極心態，</w:t>
      </w:r>
      <w:r w:rsidR="00E21B71" w:rsidRPr="00D12FFE">
        <w:rPr>
          <w:rFonts w:ascii="標楷體" w:eastAsia="標楷體" w:hAnsi="標楷體" w:hint="eastAsia"/>
          <w:szCs w:val="24"/>
        </w:rPr>
        <w:t>某些高層，甚至還抱著「小而美，商業電視之補</w:t>
      </w:r>
    </w:p>
    <w:p w:rsidR="00646ED7" w:rsidRPr="00D12FFE" w:rsidRDefault="00646ED7">
      <w:pPr>
        <w:rPr>
          <w:rFonts w:ascii="標楷體" w:eastAsia="標楷體" w:hAnsi="標楷體"/>
          <w:szCs w:val="24"/>
        </w:rPr>
      </w:pPr>
      <w:r w:rsidRPr="00D12FFE">
        <w:rPr>
          <w:rFonts w:ascii="標楷體" w:eastAsia="標楷體" w:hAnsi="標楷體" w:hint="eastAsia"/>
          <w:szCs w:val="24"/>
        </w:rPr>
        <w:t xml:space="preserve">    </w:t>
      </w:r>
      <w:r w:rsidR="00E21B71" w:rsidRPr="00D12FFE">
        <w:rPr>
          <w:rFonts w:ascii="標楷體" w:eastAsia="標楷體" w:hAnsi="標楷體" w:hint="eastAsia"/>
          <w:szCs w:val="24"/>
        </w:rPr>
        <w:t>充」的畫地自限想法，最好擺脫原民、客家、華視，回到自足小天地，讓對</w:t>
      </w:r>
    </w:p>
    <w:p w:rsidR="00E21B71" w:rsidRPr="00D12FFE" w:rsidRDefault="00646ED7">
      <w:pPr>
        <w:rPr>
          <w:rFonts w:ascii="標楷體" w:eastAsia="標楷體" w:hAnsi="標楷體"/>
          <w:szCs w:val="24"/>
        </w:rPr>
      </w:pPr>
      <w:r w:rsidRPr="00D12FFE">
        <w:rPr>
          <w:rFonts w:ascii="標楷體" w:eastAsia="標楷體" w:hAnsi="標楷體" w:hint="eastAsia"/>
          <w:szCs w:val="24"/>
        </w:rPr>
        <w:t xml:space="preserve">    </w:t>
      </w:r>
      <w:r w:rsidR="001C784E" w:rsidRPr="00D12FFE">
        <w:rPr>
          <w:rFonts w:ascii="標楷體" w:eastAsia="標楷體" w:hAnsi="標楷體" w:hint="eastAsia"/>
          <w:szCs w:val="24"/>
        </w:rPr>
        <w:t>透過</w:t>
      </w:r>
      <w:proofErr w:type="gramStart"/>
      <w:r w:rsidR="00E21B71" w:rsidRPr="00D12FFE">
        <w:rPr>
          <w:rFonts w:ascii="標楷體" w:eastAsia="標楷體" w:hAnsi="標楷體" w:hint="eastAsia"/>
          <w:szCs w:val="24"/>
        </w:rPr>
        <w:t>公</w:t>
      </w:r>
      <w:r w:rsidRPr="00D12FFE">
        <w:rPr>
          <w:rFonts w:ascii="標楷體" w:eastAsia="標楷體" w:hAnsi="標楷體" w:hint="eastAsia"/>
          <w:szCs w:val="24"/>
        </w:rPr>
        <w:t>廣</w:t>
      </w:r>
      <w:r w:rsidR="001C784E" w:rsidRPr="00D12FFE">
        <w:rPr>
          <w:rFonts w:ascii="標楷體" w:eastAsia="標楷體" w:hAnsi="標楷體" w:hint="eastAsia"/>
          <w:szCs w:val="24"/>
        </w:rPr>
        <w:t>來</w:t>
      </w:r>
      <w:proofErr w:type="gramEnd"/>
      <w:r w:rsidR="00E21B71" w:rsidRPr="00D12FFE">
        <w:rPr>
          <w:rFonts w:ascii="標楷體" w:eastAsia="標楷體" w:hAnsi="標楷體" w:hint="eastAsia"/>
          <w:szCs w:val="24"/>
        </w:rPr>
        <w:t>提振台灣電視文化寄望甚殷的各界</w:t>
      </w:r>
      <w:r w:rsidR="001C784E" w:rsidRPr="00D12FFE">
        <w:rPr>
          <w:rFonts w:ascii="標楷體" w:eastAsia="標楷體" w:hAnsi="標楷體" w:hint="eastAsia"/>
          <w:szCs w:val="24"/>
        </w:rPr>
        <w:t>感到</w:t>
      </w:r>
      <w:r w:rsidR="00E21B71" w:rsidRPr="00D12FFE">
        <w:rPr>
          <w:rFonts w:ascii="標楷體" w:eastAsia="標楷體" w:hAnsi="標楷體" w:hint="eastAsia"/>
          <w:szCs w:val="24"/>
        </w:rPr>
        <w:t>失望。</w:t>
      </w:r>
    </w:p>
    <w:p w:rsidR="00646ED7" w:rsidRPr="00D12FFE" w:rsidRDefault="00E21B71">
      <w:pPr>
        <w:rPr>
          <w:rFonts w:ascii="標楷體" w:eastAsia="標楷體" w:hAnsi="標楷體"/>
          <w:szCs w:val="24"/>
        </w:rPr>
      </w:pPr>
      <w:r w:rsidRPr="00D12FFE">
        <w:rPr>
          <w:rFonts w:ascii="標楷體" w:eastAsia="標楷體" w:hAnsi="標楷體" w:hint="eastAsia"/>
          <w:szCs w:val="24"/>
        </w:rPr>
        <w:t>四、公視董事會改選在即，往者已矣，來者可追，期待</w:t>
      </w:r>
      <w:r w:rsidR="00646ED7" w:rsidRPr="00D12FFE">
        <w:rPr>
          <w:rFonts w:ascii="標楷體" w:eastAsia="標楷體" w:hAnsi="標楷體" w:hint="eastAsia"/>
          <w:szCs w:val="24"/>
        </w:rPr>
        <w:t>第六屆</w:t>
      </w:r>
      <w:r w:rsidRPr="00D12FFE">
        <w:rPr>
          <w:rFonts w:ascii="標楷體" w:eastAsia="標楷體" w:hAnsi="標楷體" w:hint="eastAsia"/>
          <w:szCs w:val="24"/>
        </w:rPr>
        <w:t>董事會組成</w:t>
      </w:r>
      <w:r w:rsidR="001C784E" w:rsidRPr="00D12FFE">
        <w:rPr>
          <w:rFonts w:ascii="標楷體" w:eastAsia="標楷體" w:hAnsi="標楷體" w:hint="eastAsia"/>
          <w:szCs w:val="24"/>
        </w:rPr>
        <w:t>後</w:t>
      </w:r>
      <w:r w:rsidRPr="00D12FFE">
        <w:rPr>
          <w:rFonts w:ascii="標楷體" w:eastAsia="標楷體" w:hAnsi="標楷體" w:hint="eastAsia"/>
          <w:szCs w:val="24"/>
        </w:rPr>
        <w:t>，能</w:t>
      </w:r>
    </w:p>
    <w:p w:rsidR="0078414C" w:rsidRPr="00D12FFE" w:rsidRDefault="00646ED7">
      <w:pPr>
        <w:rPr>
          <w:rFonts w:ascii="標楷體" w:eastAsia="標楷體" w:hAnsi="標楷體"/>
          <w:szCs w:val="24"/>
        </w:rPr>
      </w:pPr>
      <w:r w:rsidRPr="00D12FFE">
        <w:rPr>
          <w:rFonts w:ascii="標楷體" w:eastAsia="標楷體" w:hAnsi="標楷體" w:hint="eastAsia"/>
          <w:szCs w:val="24"/>
        </w:rPr>
        <w:t xml:space="preserve">    </w:t>
      </w:r>
      <w:r w:rsidR="00E21B71" w:rsidRPr="00D12FFE">
        <w:rPr>
          <w:rFonts w:ascii="標楷體" w:eastAsia="標楷體" w:hAnsi="標楷體" w:hint="eastAsia"/>
          <w:szCs w:val="24"/>
        </w:rPr>
        <w:t>真正回應台灣社會對公視應負起之重</w:t>
      </w:r>
      <w:r w:rsidR="001C784E" w:rsidRPr="00D12FFE">
        <w:rPr>
          <w:rFonts w:ascii="標楷體" w:eastAsia="標楷體" w:hAnsi="標楷體" w:hint="eastAsia"/>
          <w:szCs w:val="24"/>
        </w:rPr>
        <w:t>大社會文化</w:t>
      </w:r>
      <w:r w:rsidR="00E21B71" w:rsidRPr="00D12FFE">
        <w:rPr>
          <w:rFonts w:ascii="標楷體" w:eastAsia="標楷體" w:hAnsi="標楷體" w:hint="eastAsia"/>
          <w:szCs w:val="24"/>
        </w:rPr>
        <w:t>任務的要求與期待。</w:t>
      </w:r>
    </w:p>
    <w:p w:rsidR="0078414C" w:rsidRPr="00D12FFE" w:rsidRDefault="0078414C">
      <w:pPr>
        <w:rPr>
          <w:rFonts w:ascii="標楷體" w:eastAsia="標楷體" w:hAnsi="標楷體"/>
          <w:szCs w:val="24"/>
        </w:rPr>
      </w:pPr>
    </w:p>
    <w:p w:rsidR="0078414C" w:rsidRPr="00D12FFE" w:rsidRDefault="0078414C" w:rsidP="0078414C">
      <w:pPr>
        <w:rPr>
          <w:rFonts w:ascii="標楷體" w:eastAsia="標楷體" w:hAnsi="標楷體"/>
          <w:b/>
          <w:szCs w:val="24"/>
        </w:rPr>
      </w:pPr>
      <w:r w:rsidRPr="00D12FFE">
        <w:rPr>
          <w:rFonts w:ascii="標楷體" w:eastAsia="標楷體" w:hAnsi="標楷體" w:hint="eastAsia"/>
          <w:b/>
          <w:szCs w:val="24"/>
        </w:rPr>
        <w:t>貳</w:t>
      </w:r>
      <w:r w:rsidR="0090684C" w:rsidRPr="00D12FFE">
        <w:rPr>
          <w:rFonts w:ascii="標楷體" w:eastAsia="標楷體" w:hAnsi="標楷體" w:hint="eastAsia"/>
          <w:b/>
          <w:szCs w:val="24"/>
        </w:rPr>
        <w:t xml:space="preserve">  </w:t>
      </w:r>
      <w:r w:rsidRPr="00D12FFE">
        <w:rPr>
          <w:rFonts w:ascii="標楷體" w:eastAsia="標楷體" w:hAnsi="標楷體" w:hint="eastAsia"/>
          <w:b/>
          <w:szCs w:val="24"/>
        </w:rPr>
        <w:t>對近半</w:t>
      </w:r>
      <w:proofErr w:type="gramStart"/>
      <w:r w:rsidRPr="00D12FFE">
        <w:rPr>
          <w:rFonts w:ascii="標楷體" w:eastAsia="標楷體" w:hAnsi="標楷體" w:hint="eastAsia"/>
          <w:b/>
          <w:szCs w:val="24"/>
        </w:rPr>
        <w:t>年來公視</w:t>
      </w:r>
      <w:r w:rsidR="007A2476" w:rsidRPr="00D12FFE">
        <w:rPr>
          <w:rFonts w:ascii="標楷體" w:eastAsia="標楷體" w:hAnsi="標楷體" w:hint="eastAsia"/>
          <w:b/>
          <w:szCs w:val="24"/>
        </w:rPr>
        <w:t>主</w:t>
      </w:r>
      <w:proofErr w:type="gramEnd"/>
      <w:r w:rsidRPr="00D12FFE">
        <w:rPr>
          <w:rFonts w:ascii="標楷體" w:eastAsia="標楷體" w:hAnsi="標楷體" w:hint="eastAsia"/>
          <w:b/>
          <w:szCs w:val="24"/>
        </w:rPr>
        <w:t>頻道整體表現的觀察與分析</w:t>
      </w:r>
      <w:r w:rsidR="00F34E75" w:rsidRPr="00D12FFE">
        <w:rPr>
          <w:rStyle w:val="aa"/>
          <w:rFonts w:ascii="標楷體" w:eastAsia="標楷體" w:hAnsi="標楷體"/>
          <w:b/>
          <w:szCs w:val="24"/>
        </w:rPr>
        <w:footnoteReference w:id="1"/>
      </w:r>
    </w:p>
    <w:p w:rsidR="009427BE" w:rsidRPr="00D12FFE" w:rsidRDefault="001C784E">
      <w:pPr>
        <w:rPr>
          <w:rFonts w:ascii="標楷體" w:eastAsia="標楷體" w:hAnsi="標楷體"/>
          <w:szCs w:val="24"/>
        </w:rPr>
      </w:pPr>
      <w:r w:rsidRPr="00D12FFE">
        <w:rPr>
          <w:rFonts w:ascii="標楷體" w:eastAsia="標楷體" w:hAnsi="標楷體" w:hint="eastAsia"/>
          <w:szCs w:val="24"/>
        </w:rPr>
        <w:lastRenderedPageBreak/>
        <w:t>一、2016年第一</w:t>
      </w:r>
      <w:proofErr w:type="gramStart"/>
      <w:r w:rsidRPr="00D12FFE">
        <w:rPr>
          <w:rFonts w:ascii="標楷體" w:eastAsia="標楷體" w:hAnsi="標楷體" w:hint="eastAsia"/>
          <w:szCs w:val="24"/>
        </w:rPr>
        <w:t>季公視</w:t>
      </w:r>
      <w:r w:rsidR="009427BE" w:rsidRPr="00D12FFE">
        <w:rPr>
          <w:rFonts w:ascii="標楷體" w:eastAsia="標楷體" w:hAnsi="標楷體" w:hint="eastAsia"/>
          <w:szCs w:val="24"/>
        </w:rPr>
        <w:t>主頻</w:t>
      </w:r>
      <w:proofErr w:type="gramEnd"/>
      <w:r w:rsidR="009427BE" w:rsidRPr="00D12FFE">
        <w:rPr>
          <w:rFonts w:ascii="標楷體" w:eastAsia="標楷體" w:hAnsi="標楷體" w:hint="eastAsia"/>
          <w:szCs w:val="24"/>
        </w:rPr>
        <w:t>平均收視</w:t>
      </w:r>
      <w:r w:rsidRPr="00D12FFE">
        <w:rPr>
          <w:rFonts w:ascii="標楷體" w:eastAsia="標楷體" w:hAnsi="標楷體" w:hint="eastAsia"/>
          <w:szCs w:val="24"/>
        </w:rPr>
        <w:t>表現持平，雖然有「一把青」、「燦爛時光」</w:t>
      </w:r>
    </w:p>
    <w:p w:rsidR="00646ED7" w:rsidRPr="00D12FFE" w:rsidRDefault="009427BE">
      <w:pPr>
        <w:rPr>
          <w:rFonts w:ascii="標楷體" w:eastAsia="標楷體" w:hAnsi="標楷體"/>
          <w:szCs w:val="24"/>
        </w:rPr>
      </w:pPr>
      <w:r w:rsidRPr="00D12FFE">
        <w:rPr>
          <w:rFonts w:ascii="標楷體" w:eastAsia="標楷體" w:hAnsi="標楷體" w:hint="eastAsia"/>
          <w:szCs w:val="24"/>
        </w:rPr>
        <w:t xml:space="preserve">   </w:t>
      </w:r>
      <w:r w:rsidR="001C784E" w:rsidRPr="00D12FFE">
        <w:rPr>
          <w:rFonts w:ascii="標楷體" w:eastAsia="標楷體" w:hAnsi="標楷體" w:hint="eastAsia"/>
          <w:szCs w:val="24"/>
        </w:rPr>
        <w:t>等新製戲劇拉抬收視，但因為節目時數有限，對特定時段收視率貢獻較明顯，</w:t>
      </w:r>
    </w:p>
    <w:p w:rsidR="0078414C" w:rsidRPr="00D12FFE" w:rsidRDefault="009427BE">
      <w:pPr>
        <w:rPr>
          <w:rFonts w:ascii="標楷體" w:eastAsia="標楷體" w:hAnsi="標楷體"/>
          <w:szCs w:val="24"/>
        </w:rPr>
      </w:pPr>
      <w:r w:rsidRPr="00D12FFE">
        <w:rPr>
          <w:rFonts w:ascii="標楷體" w:eastAsia="標楷體" w:hAnsi="標楷體" w:hint="eastAsia"/>
          <w:szCs w:val="24"/>
        </w:rPr>
        <w:t xml:space="preserve">  </w:t>
      </w:r>
      <w:r w:rsidR="00646ED7" w:rsidRPr="00D12FFE">
        <w:rPr>
          <w:rFonts w:ascii="標楷體" w:eastAsia="標楷體" w:hAnsi="標楷體" w:hint="eastAsia"/>
          <w:szCs w:val="24"/>
        </w:rPr>
        <w:t xml:space="preserve"> </w:t>
      </w:r>
      <w:r w:rsidR="001C784E" w:rsidRPr="00D12FFE">
        <w:rPr>
          <w:rFonts w:ascii="標楷體" w:eastAsia="標楷體" w:hAnsi="標楷體" w:hint="eastAsia"/>
          <w:szCs w:val="24"/>
        </w:rPr>
        <w:t>整體而言影響不大。</w:t>
      </w:r>
    </w:p>
    <w:p w:rsidR="006F7D9A" w:rsidRPr="00D12FFE" w:rsidRDefault="001C784E">
      <w:pPr>
        <w:rPr>
          <w:rFonts w:ascii="標楷體" w:eastAsia="標楷體" w:hAnsi="標楷體"/>
          <w:szCs w:val="24"/>
        </w:rPr>
      </w:pPr>
      <w:r w:rsidRPr="00D12FFE">
        <w:rPr>
          <w:rFonts w:ascii="標楷體" w:eastAsia="標楷體" w:hAnsi="標楷體" w:hint="eastAsia"/>
          <w:szCs w:val="24"/>
        </w:rPr>
        <w:t>二、</w:t>
      </w:r>
      <w:r w:rsidR="009427BE" w:rsidRPr="00D12FFE">
        <w:rPr>
          <w:rFonts w:ascii="標楷體" w:eastAsia="標楷體" w:hAnsi="標楷體" w:hint="eastAsia"/>
          <w:szCs w:val="24"/>
        </w:rPr>
        <w:t>相較於其他類型節目表現平平，公</w:t>
      </w:r>
      <w:proofErr w:type="gramStart"/>
      <w:r w:rsidR="009427BE" w:rsidRPr="00D12FFE">
        <w:rPr>
          <w:rFonts w:ascii="標楷體" w:eastAsia="標楷體" w:hAnsi="標楷體" w:hint="eastAsia"/>
          <w:szCs w:val="24"/>
        </w:rPr>
        <w:t>視主頻</w:t>
      </w:r>
      <w:proofErr w:type="gramEnd"/>
      <w:r w:rsidR="009427BE" w:rsidRPr="00D12FFE">
        <w:rPr>
          <w:rFonts w:ascii="標楷體" w:eastAsia="標楷體" w:hAnsi="標楷體" w:hint="eastAsia"/>
          <w:szCs w:val="24"/>
        </w:rPr>
        <w:t>的新聞性節目表現明顯突出。不論</w:t>
      </w:r>
    </w:p>
    <w:p w:rsidR="006F7D9A" w:rsidRPr="00D12FFE" w:rsidRDefault="006F7D9A">
      <w:pPr>
        <w:rPr>
          <w:rFonts w:ascii="標楷體" w:eastAsia="標楷體" w:hAnsi="標楷體"/>
          <w:szCs w:val="24"/>
        </w:rPr>
      </w:pPr>
      <w:r w:rsidRPr="00D12FFE">
        <w:rPr>
          <w:rFonts w:ascii="標楷體" w:eastAsia="標楷體" w:hAnsi="標楷體" w:hint="eastAsia"/>
          <w:szCs w:val="24"/>
        </w:rPr>
        <w:t xml:space="preserve">   </w:t>
      </w:r>
      <w:r w:rsidR="009427BE" w:rsidRPr="00D12FFE">
        <w:rPr>
          <w:rFonts w:ascii="標楷體" w:eastAsia="標楷體" w:hAnsi="標楷體" w:hint="eastAsia"/>
          <w:szCs w:val="24"/>
        </w:rPr>
        <w:t>是中晝新聞、暗時新聞、</w:t>
      </w:r>
      <w:r w:rsidRPr="00D12FFE">
        <w:rPr>
          <w:rFonts w:ascii="標楷體" w:eastAsia="標楷體" w:hAnsi="標楷體" w:hint="eastAsia"/>
          <w:szCs w:val="24"/>
        </w:rPr>
        <w:t>公視晚間新聞、全球現場</w:t>
      </w:r>
      <w:r w:rsidR="009427BE" w:rsidRPr="00D12FFE">
        <w:rPr>
          <w:rFonts w:ascii="標楷體" w:eastAsia="標楷體" w:hAnsi="標楷體" w:hint="eastAsia"/>
          <w:szCs w:val="24"/>
        </w:rPr>
        <w:t>，</w:t>
      </w:r>
      <w:r w:rsidRPr="00D12FFE">
        <w:rPr>
          <w:rFonts w:ascii="標楷體" w:eastAsia="標楷體" w:hAnsi="標楷體" w:hint="eastAsia"/>
          <w:szCs w:val="24"/>
        </w:rPr>
        <w:t>或新聞談話性節目「有</w:t>
      </w:r>
    </w:p>
    <w:p w:rsidR="006854A3" w:rsidRPr="00D12FFE" w:rsidRDefault="006F7D9A">
      <w:pPr>
        <w:rPr>
          <w:rFonts w:ascii="標楷體" w:eastAsia="標楷體" w:hAnsi="標楷體"/>
          <w:szCs w:val="24"/>
        </w:rPr>
      </w:pPr>
      <w:r w:rsidRPr="00D12FFE">
        <w:rPr>
          <w:rFonts w:ascii="標楷體" w:eastAsia="標楷體" w:hAnsi="標楷體" w:hint="eastAsia"/>
          <w:szCs w:val="24"/>
        </w:rPr>
        <w:t xml:space="preserve">   話好說」,2016年第一季都有優於過去幾年平均收視的表現。其中，</w:t>
      </w:r>
      <w:r w:rsidR="006854A3" w:rsidRPr="00D12FFE">
        <w:rPr>
          <w:rFonts w:ascii="標楷體" w:eastAsia="標楷體" w:hAnsi="標楷體" w:hint="eastAsia"/>
          <w:szCs w:val="24"/>
        </w:rPr>
        <w:t>「公視晚</w:t>
      </w:r>
    </w:p>
    <w:p w:rsidR="006854A3" w:rsidRPr="00D12FFE" w:rsidRDefault="006854A3">
      <w:pPr>
        <w:rPr>
          <w:rFonts w:ascii="標楷體" w:eastAsia="標楷體" w:hAnsi="標楷體"/>
          <w:szCs w:val="24"/>
        </w:rPr>
      </w:pPr>
      <w:r w:rsidRPr="00D12FFE">
        <w:rPr>
          <w:rFonts w:ascii="標楷體" w:eastAsia="標楷體" w:hAnsi="標楷體" w:hint="eastAsia"/>
          <w:szCs w:val="24"/>
        </w:rPr>
        <w:t xml:space="preserve">   間新聞」</w:t>
      </w:r>
      <w:r w:rsidRPr="00D12FFE">
        <w:rPr>
          <w:rFonts w:ascii="標楷體" w:eastAsia="標楷體" w:hAnsi="標楷體"/>
          <w:szCs w:val="24"/>
        </w:rPr>
        <w:t>1</w:t>
      </w:r>
      <w:r w:rsidRPr="00D12FFE">
        <w:rPr>
          <w:rFonts w:ascii="標楷體" w:eastAsia="標楷體" w:hAnsi="標楷體" w:hint="eastAsia"/>
          <w:szCs w:val="24"/>
        </w:rPr>
        <w:t>月、</w:t>
      </w:r>
      <w:r w:rsidRPr="00D12FFE">
        <w:rPr>
          <w:rFonts w:ascii="標楷體" w:eastAsia="標楷體" w:hAnsi="標楷體"/>
          <w:szCs w:val="24"/>
        </w:rPr>
        <w:t>2</w:t>
      </w:r>
      <w:r w:rsidRPr="00D12FFE">
        <w:rPr>
          <w:rFonts w:ascii="標楷體" w:eastAsia="標楷體" w:hAnsi="標楷體" w:hint="eastAsia"/>
          <w:szCs w:val="24"/>
        </w:rPr>
        <w:t>月平均收視皆為</w:t>
      </w:r>
      <w:r w:rsidRPr="00D12FFE">
        <w:rPr>
          <w:rFonts w:ascii="標楷體" w:eastAsia="標楷體" w:hAnsi="標楷體"/>
          <w:szCs w:val="24"/>
        </w:rPr>
        <w:t>0.34</w:t>
      </w:r>
      <w:r w:rsidRPr="00D12FFE">
        <w:rPr>
          <w:rFonts w:ascii="標楷體" w:eastAsia="標楷體" w:hAnsi="標楷體" w:hint="eastAsia"/>
          <w:szCs w:val="24"/>
        </w:rPr>
        <w:t>，</w:t>
      </w:r>
      <w:r w:rsidRPr="00D12FFE">
        <w:rPr>
          <w:rFonts w:ascii="標楷體" w:eastAsia="標楷體" w:hAnsi="標楷體"/>
          <w:szCs w:val="24"/>
        </w:rPr>
        <w:t>3</w:t>
      </w:r>
      <w:r w:rsidRPr="00D12FFE">
        <w:rPr>
          <w:rFonts w:ascii="標楷體" w:eastAsia="標楷體" w:hAnsi="標楷體" w:hint="eastAsia"/>
          <w:szCs w:val="24"/>
        </w:rPr>
        <w:t>月平均</w:t>
      </w:r>
      <w:r w:rsidRPr="00D12FFE">
        <w:rPr>
          <w:rFonts w:ascii="標楷體" w:eastAsia="標楷體" w:hAnsi="標楷體"/>
          <w:szCs w:val="24"/>
        </w:rPr>
        <w:t>0.35</w:t>
      </w:r>
      <w:r w:rsidRPr="00D12FFE">
        <w:rPr>
          <w:rFonts w:ascii="標楷體" w:eastAsia="標楷體" w:hAnsi="標楷體" w:hint="eastAsia"/>
          <w:szCs w:val="24"/>
        </w:rPr>
        <w:t>，為該節目歷年月平</w:t>
      </w:r>
    </w:p>
    <w:p w:rsidR="006854A3" w:rsidRPr="00D12FFE" w:rsidRDefault="006854A3">
      <w:pPr>
        <w:rPr>
          <w:rFonts w:ascii="標楷體" w:eastAsia="標楷體" w:hAnsi="標楷體"/>
          <w:szCs w:val="24"/>
        </w:rPr>
      </w:pPr>
      <w:r w:rsidRPr="00D12FFE">
        <w:rPr>
          <w:rFonts w:ascii="標楷體" w:eastAsia="標楷體" w:hAnsi="標楷體" w:hint="eastAsia"/>
          <w:szCs w:val="24"/>
        </w:rPr>
        <w:t xml:space="preserve">   均最高點。新聞談話性節目</w:t>
      </w:r>
      <w:r w:rsidR="006F7D9A" w:rsidRPr="00D12FFE">
        <w:rPr>
          <w:rFonts w:ascii="標楷體" w:eastAsia="標楷體" w:hAnsi="標楷體" w:hint="eastAsia"/>
          <w:szCs w:val="24"/>
        </w:rPr>
        <w:t>「有話好說」</w:t>
      </w:r>
      <w:r w:rsidR="006F7D9A" w:rsidRPr="00D12FFE">
        <w:rPr>
          <w:rFonts w:ascii="標楷體" w:eastAsia="標楷體" w:hAnsi="標楷體"/>
          <w:szCs w:val="24"/>
        </w:rPr>
        <w:t>1</w:t>
      </w:r>
      <w:r w:rsidR="006F7D9A" w:rsidRPr="00D12FFE">
        <w:rPr>
          <w:rFonts w:ascii="標楷體" w:eastAsia="標楷體" w:hAnsi="標楷體" w:hint="eastAsia"/>
          <w:szCs w:val="24"/>
        </w:rPr>
        <w:t>月平均</w:t>
      </w:r>
      <w:r w:rsidRPr="00D12FFE">
        <w:rPr>
          <w:rFonts w:ascii="標楷體" w:eastAsia="標楷體" w:hAnsi="標楷體" w:hint="eastAsia"/>
          <w:szCs w:val="24"/>
        </w:rPr>
        <w:t>收視</w:t>
      </w:r>
      <w:r w:rsidR="006F7D9A" w:rsidRPr="00D12FFE">
        <w:rPr>
          <w:rFonts w:ascii="標楷體" w:eastAsia="標楷體" w:hAnsi="標楷體"/>
          <w:szCs w:val="24"/>
        </w:rPr>
        <w:t>0.24</w:t>
      </w:r>
      <w:r w:rsidR="006F7D9A" w:rsidRPr="00D12FFE">
        <w:rPr>
          <w:rFonts w:ascii="標楷體" w:eastAsia="標楷體" w:hAnsi="標楷體" w:hint="eastAsia"/>
          <w:szCs w:val="24"/>
        </w:rPr>
        <w:t>，</w:t>
      </w:r>
      <w:r w:rsidR="006F7D9A" w:rsidRPr="00D12FFE">
        <w:rPr>
          <w:rFonts w:ascii="標楷體" w:eastAsia="標楷體" w:hAnsi="標楷體"/>
          <w:szCs w:val="24"/>
        </w:rPr>
        <w:t>2</w:t>
      </w:r>
      <w:r w:rsidR="006F7D9A" w:rsidRPr="00D12FFE">
        <w:rPr>
          <w:rFonts w:ascii="標楷體" w:eastAsia="標楷體" w:hAnsi="標楷體" w:hint="eastAsia"/>
          <w:szCs w:val="24"/>
        </w:rPr>
        <w:t>月平均</w:t>
      </w:r>
      <w:r w:rsidRPr="00D12FFE">
        <w:rPr>
          <w:rFonts w:ascii="標楷體" w:eastAsia="標楷體" w:hAnsi="標楷體" w:hint="eastAsia"/>
          <w:szCs w:val="24"/>
        </w:rPr>
        <w:t>收視</w:t>
      </w:r>
    </w:p>
    <w:p w:rsidR="006854A3" w:rsidRPr="00D12FFE" w:rsidRDefault="006854A3">
      <w:pPr>
        <w:rPr>
          <w:rFonts w:ascii="標楷體" w:eastAsia="標楷體" w:hAnsi="標楷體"/>
          <w:szCs w:val="24"/>
        </w:rPr>
      </w:pPr>
      <w:r w:rsidRPr="00D12FFE">
        <w:rPr>
          <w:rFonts w:ascii="標楷體" w:eastAsia="標楷體" w:hAnsi="標楷體" w:hint="eastAsia"/>
          <w:szCs w:val="24"/>
        </w:rPr>
        <w:t xml:space="preserve">   </w:t>
      </w:r>
      <w:r w:rsidR="006F7D9A" w:rsidRPr="00D12FFE">
        <w:rPr>
          <w:rFonts w:ascii="標楷體" w:eastAsia="標楷體" w:hAnsi="標楷體"/>
          <w:szCs w:val="24"/>
        </w:rPr>
        <w:t>0.27</w:t>
      </w:r>
      <w:r w:rsidR="006F7D9A" w:rsidRPr="00D12FFE">
        <w:rPr>
          <w:rFonts w:ascii="標楷體" w:eastAsia="標楷體" w:hAnsi="標楷體" w:hint="eastAsia"/>
          <w:szCs w:val="24"/>
        </w:rPr>
        <w:t>，</w:t>
      </w:r>
      <w:r w:rsidRPr="00D12FFE">
        <w:rPr>
          <w:rFonts w:ascii="標楷體" w:eastAsia="標楷體" w:hAnsi="標楷體" w:hint="eastAsia"/>
          <w:szCs w:val="24"/>
        </w:rPr>
        <w:t>亦</w:t>
      </w:r>
      <w:r w:rsidR="006F7D9A" w:rsidRPr="00D12FFE">
        <w:rPr>
          <w:rFonts w:ascii="標楷體" w:eastAsia="標楷體" w:hAnsi="標楷體" w:hint="eastAsia"/>
          <w:szCs w:val="24"/>
        </w:rPr>
        <w:t>為該節目歷年收視最高月份</w:t>
      </w:r>
      <w:r w:rsidRPr="00D12FFE">
        <w:rPr>
          <w:rFonts w:ascii="標楷體" w:eastAsia="標楷體" w:hAnsi="標楷體" w:hint="eastAsia"/>
          <w:szCs w:val="24"/>
        </w:rPr>
        <w:t>。新聞節目表現突出，一方面可能與</w:t>
      </w:r>
      <w:r w:rsidR="009427BE" w:rsidRPr="00D12FFE">
        <w:rPr>
          <w:rFonts w:ascii="標楷體" w:eastAsia="標楷體" w:hAnsi="標楷體" w:hint="eastAsia"/>
          <w:szCs w:val="24"/>
        </w:rPr>
        <w:t>今</w:t>
      </w:r>
    </w:p>
    <w:p w:rsidR="006854A3" w:rsidRPr="00D12FFE" w:rsidRDefault="006854A3">
      <w:pPr>
        <w:rPr>
          <w:rFonts w:ascii="標楷體" w:eastAsia="標楷體" w:hAnsi="標楷體"/>
          <w:szCs w:val="24"/>
        </w:rPr>
      </w:pPr>
      <w:r w:rsidRPr="00D12FFE">
        <w:rPr>
          <w:rFonts w:ascii="標楷體" w:eastAsia="標楷體" w:hAnsi="標楷體" w:hint="eastAsia"/>
          <w:szCs w:val="24"/>
        </w:rPr>
        <w:t xml:space="preserve">   </w:t>
      </w:r>
      <w:r w:rsidR="009427BE" w:rsidRPr="00D12FFE">
        <w:rPr>
          <w:rFonts w:ascii="標楷體" w:eastAsia="標楷體" w:hAnsi="標楷體" w:hint="eastAsia"/>
          <w:szCs w:val="24"/>
        </w:rPr>
        <w:t>年初</w:t>
      </w:r>
      <w:r w:rsidRPr="00D12FFE">
        <w:rPr>
          <w:rFonts w:ascii="標楷體" w:eastAsia="標楷體" w:hAnsi="標楷體" w:hint="eastAsia"/>
          <w:szCs w:val="24"/>
        </w:rPr>
        <w:t>總統大選，閱聽人對公共事務關心程度上升，整體新聞收視需求提高有</w:t>
      </w:r>
    </w:p>
    <w:p w:rsidR="006854A3" w:rsidRPr="00D12FFE" w:rsidRDefault="006854A3">
      <w:pPr>
        <w:rPr>
          <w:rFonts w:ascii="標楷體" w:eastAsia="標楷體" w:hAnsi="標楷體"/>
          <w:szCs w:val="24"/>
        </w:rPr>
      </w:pPr>
      <w:r w:rsidRPr="00D12FFE">
        <w:rPr>
          <w:rFonts w:ascii="標楷體" w:eastAsia="標楷體" w:hAnsi="標楷體" w:hint="eastAsia"/>
          <w:szCs w:val="24"/>
        </w:rPr>
        <w:t xml:space="preserve">   關，但亦顯示當社會有</w:t>
      </w:r>
      <w:r w:rsidR="00AE3F65" w:rsidRPr="00D12FFE">
        <w:rPr>
          <w:rFonts w:ascii="標楷體" w:eastAsia="標楷體" w:hAnsi="標楷體" w:hint="eastAsia"/>
          <w:szCs w:val="24"/>
        </w:rPr>
        <w:t>重</w:t>
      </w:r>
      <w:r w:rsidRPr="00D12FFE">
        <w:rPr>
          <w:rFonts w:ascii="標楷體" w:eastAsia="標楷體" w:hAnsi="標楷體" w:hint="eastAsia"/>
          <w:szCs w:val="24"/>
        </w:rPr>
        <w:t>大議題或事件發生，閱聽人會傾向選擇公視的新聞</w:t>
      </w:r>
    </w:p>
    <w:p w:rsidR="001C784E" w:rsidRPr="00D12FFE" w:rsidRDefault="006854A3">
      <w:pPr>
        <w:rPr>
          <w:rFonts w:ascii="標楷體" w:eastAsia="標楷體" w:hAnsi="標楷體"/>
          <w:szCs w:val="24"/>
        </w:rPr>
      </w:pPr>
      <w:r w:rsidRPr="00D12FFE">
        <w:rPr>
          <w:rFonts w:ascii="標楷體" w:eastAsia="標楷體" w:hAnsi="標楷體" w:hint="eastAsia"/>
          <w:szCs w:val="24"/>
        </w:rPr>
        <w:t xml:space="preserve">   性節目作為接收訊息與了解相關議題的管道。</w:t>
      </w:r>
    </w:p>
    <w:p w:rsidR="00646ED7" w:rsidRPr="00D12FFE" w:rsidRDefault="006854A3">
      <w:pPr>
        <w:rPr>
          <w:rFonts w:ascii="標楷體" w:eastAsia="標楷體" w:hAnsi="標楷體"/>
          <w:szCs w:val="24"/>
        </w:rPr>
      </w:pPr>
      <w:r w:rsidRPr="00D12FFE">
        <w:rPr>
          <w:rFonts w:ascii="標楷體" w:eastAsia="標楷體" w:hAnsi="標楷體" w:hint="eastAsia"/>
          <w:szCs w:val="24"/>
        </w:rPr>
        <w:t>三、從上述分析可以</w:t>
      </w:r>
      <w:r w:rsidR="00360EF4" w:rsidRPr="00D12FFE">
        <w:rPr>
          <w:rFonts w:ascii="標楷體" w:eastAsia="標楷體" w:hAnsi="標楷體" w:hint="eastAsia"/>
          <w:szCs w:val="24"/>
        </w:rPr>
        <w:t>發現，</w:t>
      </w:r>
      <w:r w:rsidR="00AE3F65" w:rsidRPr="00D12FFE">
        <w:rPr>
          <w:rFonts w:ascii="標楷體" w:eastAsia="標楷體" w:hAnsi="標楷體" w:hint="eastAsia"/>
          <w:szCs w:val="24"/>
        </w:rPr>
        <w:t>因</w:t>
      </w:r>
      <w:proofErr w:type="gramStart"/>
      <w:r w:rsidR="00AE3F65" w:rsidRPr="00D12FFE">
        <w:rPr>
          <w:rFonts w:ascii="標楷體" w:eastAsia="標楷體" w:hAnsi="標楷體" w:hint="eastAsia"/>
          <w:szCs w:val="24"/>
        </w:rPr>
        <w:t>為</w:t>
      </w:r>
      <w:r w:rsidR="00360EF4" w:rsidRPr="00D12FFE">
        <w:rPr>
          <w:rFonts w:ascii="標楷體" w:eastAsia="標楷體" w:hAnsi="標楷體" w:hint="eastAsia"/>
          <w:szCs w:val="24"/>
        </w:rPr>
        <w:t>公廣</w:t>
      </w:r>
      <w:r w:rsidR="00AE3F65" w:rsidRPr="00D12FFE">
        <w:rPr>
          <w:rFonts w:ascii="標楷體" w:eastAsia="標楷體" w:hAnsi="標楷體" w:hint="eastAsia"/>
          <w:szCs w:val="24"/>
        </w:rPr>
        <w:t>所提供</w:t>
      </w:r>
      <w:proofErr w:type="gramEnd"/>
      <w:r w:rsidR="00360EF4" w:rsidRPr="00D12FFE">
        <w:rPr>
          <w:rFonts w:ascii="標楷體" w:eastAsia="標楷體" w:hAnsi="標楷體" w:hint="eastAsia"/>
          <w:szCs w:val="24"/>
        </w:rPr>
        <w:t>的新聞服務</w:t>
      </w:r>
      <w:r w:rsidR="00AE3F65" w:rsidRPr="00D12FFE">
        <w:rPr>
          <w:rFonts w:ascii="標楷體" w:eastAsia="標楷體" w:hAnsi="標楷體" w:hint="eastAsia"/>
          <w:szCs w:val="24"/>
        </w:rPr>
        <w:t>相較於</w:t>
      </w:r>
      <w:r w:rsidR="00646ED7" w:rsidRPr="00D12FFE">
        <w:rPr>
          <w:rFonts w:ascii="標楷體" w:eastAsia="標楷體" w:hAnsi="標楷體" w:hint="eastAsia"/>
          <w:szCs w:val="24"/>
        </w:rPr>
        <w:t>目前的</w:t>
      </w:r>
      <w:r w:rsidR="00AE3F65" w:rsidRPr="00D12FFE">
        <w:rPr>
          <w:rFonts w:ascii="標楷體" w:eastAsia="標楷體" w:hAnsi="標楷體" w:hint="eastAsia"/>
          <w:szCs w:val="24"/>
        </w:rPr>
        <w:t>商業電視</w:t>
      </w:r>
    </w:p>
    <w:p w:rsidR="00646ED7" w:rsidRPr="00D12FFE" w:rsidRDefault="00646ED7">
      <w:pPr>
        <w:rPr>
          <w:rFonts w:ascii="標楷體" w:eastAsia="標楷體" w:hAnsi="標楷體"/>
          <w:szCs w:val="24"/>
        </w:rPr>
      </w:pPr>
      <w:r w:rsidRPr="00D12FFE">
        <w:rPr>
          <w:rFonts w:ascii="標楷體" w:eastAsia="標楷體" w:hAnsi="標楷體" w:hint="eastAsia"/>
          <w:szCs w:val="24"/>
        </w:rPr>
        <w:t xml:space="preserve">   </w:t>
      </w:r>
      <w:r w:rsidR="00AE3F65" w:rsidRPr="00D12FFE">
        <w:rPr>
          <w:rFonts w:ascii="標楷體" w:eastAsia="標楷體" w:hAnsi="標楷體" w:hint="eastAsia"/>
          <w:szCs w:val="24"/>
        </w:rPr>
        <w:t>台，較</w:t>
      </w:r>
      <w:r w:rsidR="00360EF4" w:rsidRPr="00D12FFE">
        <w:rPr>
          <w:rFonts w:ascii="標楷體" w:eastAsia="標楷體" w:hAnsi="標楷體" w:hint="eastAsia"/>
          <w:szCs w:val="24"/>
        </w:rPr>
        <w:t>不受</w:t>
      </w:r>
      <w:r w:rsidR="00AE3F65" w:rsidRPr="00D12FFE">
        <w:rPr>
          <w:rFonts w:ascii="標楷體" w:eastAsia="標楷體" w:hAnsi="標楷體" w:hint="eastAsia"/>
          <w:szCs w:val="24"/>
        </w:rPr>
        <w:t>市場與</w:t>
      </w:r>
      <w:r w:rsidR="00360EF4" w:rsidRPr="00D12FFE">
        <w:rPr>
          <w:rFonts w:ascii="標楷體" w:eastAsia="標楷體" w:hAnsi="標楷體" w:hint="eastAsia"/>
          <w:szCs w:val="24"/>
        </w:rPr>
        <w:t>收視率牽絆</w:t>
      </w:r>
      <w:r w:rsidR="00AE3F65" w:rsidRPr="00D12FFE">
        <w:rPr>
          <w:rFonts w:ascii="標楷體" w:eastAsia="標楷體" w:hAnsi="標楷體" w:hint="eastAsia"/>
          <w:szCs w:val="24"/>
        </w:rPr>
        <w:t>，可以提供更多元、持平</w:t>
      </w:r>
      <w:r w:rsidR="00955D49" w:rsidRPr="00D12FFE">
        <w:rPr>
          <w:rFonts w:ascii="標楷體" w:eastAsia="標楷體" w:hAnsi="標楷體" w:hint="eastAsia"/>
          <w:szCs w:val="24"/>
        </w:rPr>
        <w:t>、</w:t>
      </w:r>
      <w:r w:rsidR="00AE3F65" w:rsidRPr="00D12FFE">
        <w:rPr>
          <w:rFonts w:ascii="標楷體" w:eastAsia="標楷體" w:hAnsi="標楷體" w:hint="eastAsia"/>
          <w:szCs w:val="24"/>
        </w:rPr>
        <w:t>無政治偏向的新聞</w:t>
      </w:r>
    </w:p>
    <w:p w:rsidR="00646ED7" w:rsidRPr="00D12FFE" w:rsidRDefault="00646ED7">
      <w:pPr>
        <w:rPr>
          <w:rFonts w:ascii="標楷體" w:eastAsia="標楷體" w:hAnsi="標楷體"/>
          <w:szCs w:val="24"/>
        </w:rPr>
      </w:pPr>
      <w:r w:rsidRPr="00D12FFE">
        <w:rPr>
          <w:rFonts w:ascii="標楷體" w:eastAsia="標楷體" w:hAnsi="標楷體" w:hint="eastAsia"/>
          <w:szCs w:val="24"/>
        </w:rPr>
        <w:t xml:space="preserve">   </w:t>
      </w:r>
      <w:r w:rsidR="00AE3F65" w:rsidRPr="00D12FFE">
        <w:rPr>
          <w:rFonts w:ascii="標楷體" w:eastAsia="標楷體" w:hAnsi="標楷體" w:hint="eastAsia"/>
          <w:szCs w:val="24"/>
        </w:rPr>
        <w:t>內容與時事分析觀點，所以當社會發生</w:t>
      </w:r>
      <w:r w:rsidRPr="00D12FFE">
        <w:rPr>
          <w:rFonts w:ascii="標楷體" w:eastAsia="標楷體" w:hAnsi="標楷體" w:hint="eastAsia"/>
          <w:szCs w:val="24"/>
        </w:rPr>
        <w:t>像總統大選這樣的</w:t>
      </w:r>
      <w:r w:rsidR="00AE3F65" w:rsidRPr="00D12FFE">
        <w:rPr>
          <w:rFonts w:ascii="標楷體" w:eastAsia="標楷體" w:hAnsi="標楷體" w:hint="eastAsia"/>
          <w:szCs w:val="24"/>
        </w:rPr>
        <w:t>重大事件</w:t>
      </w:r>
      <w:r w:rsidRPr="00D12FFE">
        <w:rPr>
          <w:rFonts w:ascii="標楷體" w:eastAsia="標楷體" w:hAnsi="標楷體" w:hint="eastAsia"/>
          <w:szCs w:val="24"/>
        </w:rPr>
        <w:t>，</w:t>
      </w:r>
      <w:r w:rsidR="00AE3F65" w:rsidRPr="00D12FFE">
        <w:rPr>
          <w:rFonts w:ascii="標楷體" w:eastAsia="標楷體" w:hAnsi="標楷體" w:hint="eastAsia"/>
          <w:szCs w:val="24"/>
        </w:rPr>
        <w:t>公</w:t>
      </w:r>
      <w:r w:rsidR="00835FB7" w:rsidRPr="00D12FFE">
        <w:rPr>
          <w:rFonts w:ascii="標楷體" w:eastAsia="標楷體" w:hAnsi="標楷體" w:hint="eastAsia"/>
          <w:szCs w:val="24"/>
        </w:rPr>
        <w:t>視</w:t>
      </w:r>
      <w:r w:rsidR="00AE3F65" w:rsidRPr="00D12FFE">
        <w:rPr>
          <w:rFonts w:ascii="標楷體" w:eastAsia="標楷體" w:hAnsi="標楷體" w:hint="eastAsia"/>
          <w:szCs w:val="24"/>
        </w:rPr>
        <w:t>新</w:t>
      </w:r>
    </w:p>
    <w:p w:rsidR="00835FB7" w:rsidRPr="00D12FFE" w:rsidRDefault="00646ED7">
      <w:pPr>
        <w:rPr>
          <w:rFonts w:ascii="標楷體" w:eastAsia="標楷體" w:hAnsi="標楷體"/>
          <w:szCs w:val="24"/>
        </w:rPr>
      </w:pPr>
      <w:r w:rsidRPr="00D12FFE">
        <w:rPr>
          <w:rFonts w:ascii="標楷體" w:eastAsia="標楷體" w:hAnsi="標楷體" w:hint="eastAsia"/>
          <w:szCs w:val="24"/>
        </w:rPr>
        <w:t xml:space="preserve">   </w:t>
      </w:r>
      <w:r w:rsidR="00AE3F65" w:rsidRPr="00D12FFE">
        <w:rPr>
          <w:rFonts w:ascii="標楷體" w:eastAsia="標楷體" w:hAnsi="標楷體" w:hint="eastAsia"/>
          <w:szCs w:val="24"/>
        </w:rPr>
        <w:t>聞及新聞性</w:t>
      </w:r>
      <w:r w:rsidRPr="00D12FFE">
        <w:rPr>
          <w:rFonts w:ascii="標楷體" w:eastAsia="標楷體" w:hAnsi="標楷體" w:hint="eastAsia"/>
          <w:szCs w:val="24"/>
        </w:rPr>
        <w:t>節目的收視會</w:t>
      </w:r>
      <w:r w:rsidR="00AE3F65" w:rsidRPr="00D12FFE">
        <w:rPr>
          <w:rFonts w:ascii="標楷體" w:eastAsia="標楷體" w:hAnsi="標楷體" w:hint="eastAsia"/>
          <w:szCs w:val="24"/>
        </w:rPr>
        <w:t>明顯升高，這個現象正反映出台灣社會</w:t>
      </w:r>
      <w:r w:rsidR="00835FB7" w:rsidRPr="00D12FFE">
        <w:rPr>
          <w:rFonts w:ascii="標楷體" w:eastAsia="標楷體" w:hAnsi="標楷體" w:hint="eastAsia"/>
          <w:szCs w:val="24"/>
        </w:rPr>
        <w:t>目前</w:t>
      </w:r>
      <w:r w:rsidR="00AE3F65" w:rsidRPr="00D12FFE">
        <w:rPr>
          <w:rFonts w:ascii="標楷體" w:eastAsia="標楷體" w:hAnsi="標楷體" w:hint="eastAsia"/>
          <w:szCs w:val="24"/>
        </w:rPr>
        <w:t>對公共</w:t>
      </w:r>
    </w:p>
    <w:p w:rsidR="00835FB7" w:rsidRPr="00D12FFE" w:rsidRDefault="00835FB7">
      <w:pPr>
        <w:rPr>
          <w:rFonts w:ascii="標楷體" w:eastAsia="標楷體" w:hAnsi="標楷體"/>
          <w:szCs w:val="24"/>
        </w:rPr>
      </w:pPr>
      <w:r w:rsidRPr="00D12FFE">
        <w:rPr>
          <w:rFonts w:ascii="標楷體" w:eastAsia="標楷體" w:hAnsi="標楷體" w:hint="eastAsia"/>
          <w:szCs w:val="24"/>
        </w:rPr>
        <w:t xml:space="preserve">   </w:t>
      </w:r>
      <w:r w:rsidR="00AE3F65" w:rsidRPr="00D12FFE">
        <w:rPr>
          <w:rFonts w:ascii="標楷體" w:eastAsia="標楷體" w:hAnsi="標楷體" w:hint="eastAsia"/>
          <w:szCs w:val="24"/>
        </w:rPr>
        <w:t>廣電的仰賴與需求。也正是對於</w:t>
      </w:r>
      <w:proofErr w:type="gramStart"/>
      <w:r w:rsidR="00AE3F65" w:rsidRPr="00D12FFE">
        <w:rPr>
          <w:rFonts w:ascii="標楷體" w:eastAsia="標楷體" w:hAnsi="標楷體" w:hint="eastAsia"/>
          <w:szCs w:val="24"/>
        </w:rPr>
        <w:t>公廣應</w:t>
      </w:r>
      <w:proofErr w:type="gramEnd"/>
      <w:r w:rsidR="00AE3F65" w:rsidRPr="00D12FFE">
        <w:rPr>
          <w:rFonts w:ascii="標楷體" w:eastAsia="標楷體" w:hAnsi="標楷體" w:hint="eastAsia"/>
          <w:szCs w:val="24"/>
        </w:rPr>
        <w:t>維持「小而美」</w:t>
      </w:r>
      <w:r w:rsidR="00955D49" w:rsidRPr="00D12FFE">
        <w:rPr>
          <w:rFonts w:ascii="標楷體" w:eastAsia="標楷體" w:hAnsi="標楷體" w:hint="eastAsia"/>
          <w:szCs w:val="24"/>
        </w:rPr>
        <w:t>，</w:t>
      </w:r>
      <w:r w:rsidR="00AE3F65" w:rsidRPr="00D12FFE">
        <w:rPr>
          <w:rFonts w:ascii="標楷體" w:eastAsia="標楷體" w:hAnsi="標楷體" w:hint="eastAsia"/>
          <w:szCs w:val="24"/>
        </w:rPr>
        <w:t>僅是「商業電視之補</w:t>
      </w:r>
    </w:p>
    <w:p w:rsidR="006854A3" w:rsidRPr="00D12FFE" w:rsidRDefault="00835FB7">
      <w:pPr>
        <w:rPr>
          <w:rFonts w:ascii="標楷體" w:eastAsia="標楷體" w:hAnsi="標楷體"/>
          <w:szCs w:val="24"/>
        </w:rPr>
      </w:pPr>
      <w:r w:rsidRPr="00D12FFE">
        <w:rPr>
          <w:rFonts w:ascii="標楷體" w:eastAsia="標楷體" w:hAnsi="標楷體" w:hint="eastAsia"/>
          <w:szCs w:val="24"/>
        </w:rPr>
        <w:t xml:space="preserve">   </w:t>
      </w:r>
      <w:r w:rsidR="00AE3F65" w:rsidRPr="00D12FFE">
        <w:rPr>
          <w:rFonts w:ascii="標楷體" w:eastAsia="標楷體" w:hAnsi="標楷體" w:hint="eastAsia"/>
          <w:szCs w:val="24"/>
        </w:rPr>
        <w:t>充」</w:t>
      </w:r>
      <w:r w:rsidRPr="00D12FFE">
        <w:rPr>
          <w:rFonts w:ascii="標楷體" w:eastAsia="標楷體" w:hAnsi="標楷體" w:hint="eastAsia"/>
          <w:szCs w:val="24"/>
        </w:rPr>
        <w:t>之</w:t>
      </w:r>
      <w:r w:rsidR="00AE3F65" w:rsidRPr="00D12FFE">
        <w:rPr>
          <w:rFonts w:ascii="標楷體" w:eastAsia="標楷體" w:hAnsi="標楷體" w:hint="eastAsia"/>
          <w:szCs w:val="24"/>
        </w:rPr>
        <w:t>論點的反證。</w:t>
      </w:r>
    </w:p>
    <w:p w:rsidR="0078414C" w:rsidRPr="00D12FFE" w:rsidRDefault="0078414C">
      <w:pPr>
        <w:rPr>
          <w:rFonts w:ascii="標楷體" w:eastAsia="標楷體" w:hAnsi="標楷體"/>
          <w:szCs w:val="24"/>
        </w:rPr>
      </w:pPr>
    </w:p>
    <w:p w:rsidR="00DD7484" w:rsidRPr="00D12FFE" w:rsidRDefault="0090684C">
      <w:pPr>
        <w:rPr>
          <w:rFonts w:ascii="標楷體" w:eastAsia="標楷體" w:hAnsi="標楷體"/>
          <w:b/>
          <w:szCs w:val="24"/>
        </w:rPr>
      </w:pPr>
      <w:r w:rsidRPr="00D12FFE">
        <w:rPr>
          <w:rFonts w:ascii="標楷體" w:eastAsia="標楷體" w:hAnsi="標楷體" w:hint="eastAsia"/>
          <w:b/>
          <w:szCs w:val="24"/>
        </w:rPr>
        <w:t>參</w:t>
      </w:r>
      <w:r w:rsidR="00DD7484" w:rsidRPr="00D12FFE">
        <w:rPr>
          <w:rFonts w:ascii="標楷體" w:eastAsia="標楷體" w:hAnsi="標楷體" w:hint="eastAsia"/>
          <w:b/>
          <w:szCs w:val="24"/>
        </w:rPr>
        <w:t xml:space="preserve">  「洪素珠事件」危機處理不盡完善</w:t>
      </w:r>
    </w:p>
    <w:p w:rsidR="00DD7484" w:rsidRPr="00D12FFE" w:rsidRDefault="00DD7484">
      <w:pPr>
        <w:rPr>
          <w:rFonts w:ascii="標楷體" w:eastAsia="標楷體" w:hAnsi="標楷體"/>
          <w:szCs w:val="24"/>
        </w:rPr>
      </w:pPr>
      <w:r w:rsidRPr="00D12FFE">
        <w:rPr>
          <w:rFonts w:ascii="標楷體" w:eastAsia="標楷體" w:hAnsi="標楷體" w:hint="eastAsia"/>
          <w:szCs w:val="24"/>
        </w:rPr>
        <w:t xml:space="preserve">   </w:t>
      </w:r>
      <w:r w:rsidR="00F63585" w:rsidRPr="00D12FFE">
        <w:rPr>
          <w:rFonts w:ascii="標楷體" w:eastAsia="標楷體" w:hAnsi="標楷體" w:hint="eastAsia"/>
          <w:szCs w:val="24"/>
        </w:rPr>
        <w:t xml:space="preserve"> </w:t>
      </w:r>
      <w:r w:rsidR="00F35255" w:rsidRPr="00D12FFE">
        <w:rPr>
          <w:rFonts w:ascii="標楷體" w:eastAsia="標楷體" w:hAnsi="標楷體" w:hint="eastAsia"/>
          <w:szCs w:val="24"/>
        </w:rPr>
        <w:t>近月來發生「公民記者」洪素珠以仇恨語言羞辱老榮民事件，引發社會群起撻伐，</w:t>
      </w:r>
      <w:r w:rsidR="00F34E75" w:rsidRPr="00D12FFE">
        <w:rPr>
          <w:rFonts w:ascii="標楷體" w:eastAsia="標楷體" w:hAnsi="標楷體" w:hint="eastAsia"/>
          <w:szCs w:val="24"/>
        </w:rPr>
        <w:t>這</w:t>
      </w:r>
      <w:r w:rsidR="00F35255" w:rsidRPr="00D12FFE">
        <w:rPr>
          <w:rFonts w:ascii="標楷體" w:eastAsia="標楷體" w:hAnsi="標楷體" w:hint="eastAsia"/>
          <w:szCs w:val="24"/>
        </w:rPr>
        <w:t>顯示台灣社會</w:t>
      </w:r>
      <w:r w:rsidR="00F34E75" w:rsidRPr="00D12FFE">
        <w:rPr>
          <w:rFonts w:ascii="標楷體" w:eastAsia="標楷體" w:hAnsi="標楷體" w:hint="eastAsia"/>
          <w:szCs w:val="24"/>
        </w:rPr>
        <w:t>日</w:t>
      </w:r>
      <w:proofErr w:type="gramStart"/>
      <w:r w:rsidR="00F34E75" w:rsidRPr="00D12FFE">
        <w:rPr>
          <w:rFonts w:ascii="標楷體" w:eastAsia="標楷體" w:hAnsi="標楷體" w:hint="eastAsia"/>
          <w:szCs w:val="24"/>
        </w:rPr>
        <w:t>臻</w:t>
      </w:r>
      <w:proofErr w:type="gramEnd"/>
      <w:r w:rsidR="00F34E75" w:rsidRPr="00D12FFE">
        <w:rPr>
          <w:rFonts w:ascii="標楷體" w:eastAsia="標楷體" w:hAnsi="標楷體" w:hint="eastAsia"/>
          <w:szCs w:val="24"/>
        </w:rPr>
        <w:t>成熟，不再能容忍仇恨語言的散播，因此不分黨派族群，大家一致譴責。這本是一件令人欣慰、</w:t>
      </w:r>
      <w:r w:rsidR="003914B5" w:rsidRPr="00D12FFE">
        <w:rPr>
          <w:rFonts w:ascii="標楷體" w:eastAsia="標楷體" w:hAnsi="標楷體" w:hint="eastAsia"/>
          <w:szCs w:val="24"/>
        </w:rPr>
        <w:t>值得</w:t>
      </w:r>
      <w:r w:rsidR="00F34E75" w:rsidRPr="00D12FFE">
        <w:rPr>
          <w:rFonts w:ascii="標楷體" w:eastAsia="標楷體" w:hAnsi="標楷體" w:hint="eastAsia"/>
          <w:szCs w:val="24"/>
        </w:rPr>
        <w:t>高興的事。但此番風波，卻</w:t>
      </w:r>
      <w:r w:rsidR="00F35255" w:rsidRPr="00D12FFE">
        <w:rPr>
          <w:rFonts w:ascii="標楷體" w:eastAsia="標楷體" w:hAnsi="標楷體" w:hint="eastAsia"/>
          <w:szCs w:val="24"/>
        </w:rPr>
        <w:t>連帶使「公民記者」一詞</w:t>
      </w:r>
      <w:r w:rsidR="00F34E75" w:rsidRPr="00D12FFE">
        <w:rPr>
          <w:rFonts w:ascii="標楷體" w:eastAsia="標楷體" w:hAnsi="標楷體" w:hint="eastAsia"/>
          <w:szCs w:val="24"/>
        </w:rPr>
        <w:t>一度</w:t>
      </w:r>
      <w:r w:rsidR="003914B5" w:rsidRPr="00D12FFE">
        <w:rPr>
          <w:rFonts w:ascii="標楷體" w:eastAsia="標楷體" w:hAnsi="標楷體" w:hint="eastAsia"/>
          <w:szCs w:val="24"/>
        </w:rPr>
        <w:t>被</w:t>
      </w:r>
      <w:proofErr w:type="gramStart"/>
      <w:r w:rsidR="00F35255" w:rsidRPr="00D12FFE">
        <w:rPr>
          <w:rFonts w:ascii="標楷體" w:eastAsia="標楷體" w:hAnsi="標楷體" w:hint="eastAsia"/>
          <w:szCs w:val="24"/>
        </w:rPr>
        <w:t>汙</w:t>
      </w:r>
      <w:proofErr w:type="gramEnd"/>
      <w:r w:rsidR="00F35255" w:rsidRPr="00D12FFE">
        <w:rPr>
          <w:rFonts w:ascii="標楷體" w:eastAsia="標楷體" w:hAnsi="標楷體" w:hint="eastAsia"/>
          <w:szCs w:val="24"/>
        </w:rPr>
        <w:t>名化</w:t>
      </w:r>
      <w:r w:rsidR="00F34E75" w:rsidRPr="00D12FFE">
        <w:rPr>
          <w:rFonts w:ascii="標楷體" w:eastAsia="標楷體" w:hAnsi="標楷體" w:hint="eastAsia"/>
          <w:szCs w:val="24"/>
        </w:rPr>
        <w:t>，而由於</w:t>
      </w:r>
      <w:r w:rsidR="00F35255" w:rsidRPr="00D12FFE">
        <w:rPr>
          <w:rFonts w:ascii="標楷體" w:eastAsia="標楷體" w:hAnsi="標楷體" w:hint="eastAsia"/>
          <w:szCs w:val="24"/>
        </w:rPr>
        <w:t>相關批評中提及，洪素珠是</w:t>
      </w:r>
      <w:r w:rsidR="00F34E75" w:rsidRPr="00D12FFE">
        <w:rPr>
          <w:rFonts w:ascii="標楷體" w:eastAsia="標楷體" w:hAnsi="標楷體" w:hint="eastAsia"/>
          <w:szCs w:val="24"/>
        </w:rPr>
        <w:t>在</w:t>
      </w:r>
      <w:r w:rsidR="00F35255" w:rsidRPr="00D12FFE">
        <w:rPr>
          <w:rFonts w:ascii="標楷體" w:eastAsia="標楷體" w:hAnsi="標楷體" w:hint="eastAsia"/>
          <w:szCs w:val="24"/>
        </w:rPr>
        <w:t>公視</w:t>
      </w:r>
      <w:proofErr w:type="spellStart"/>
      <w:r w:rsidR="00F35255" w:rsidRPr="00D12FFE">
        <w:rPr>
          <w:rFonts w:ascii="標楷體" w:eastAsia="標楷體" w:hAnsi="標楷體" w:hint="eastAsia"/>
          <w:szCs w:val="24"/>
        </w:rPr>
        <w:t>Peopo</w:t>
      </w:r>
      <w:proofErr w:type="spellEnd"/>
      <w:r w:rsidR="00F35255" w:rsidRPr="00D12FFE">
        <w:rPr>
          <w:rFonts w:ascii="標楷體" w:eastAsia="標楷體" w:hAnsi="標楷體" w:hint="eastAsia"/>
          <w:szCs w:val="24"/>
        </w:rPr>
        <w:t>公民新聞平台</w:t>
      </w:r>
      <w:r w:rsidR="00F34E75" w:rsidRPr="00D12FFE">
        <w:rPr>
          <w:rFonts w:ascii="標楷體" w:eastAsia="標楷體" w:hAnsi="標楷體" w:hint="eastAsia"/>
          <w:szCs w:val="24"/>
        </w:rPr>
        <w:t>註冊</w:t>
      </w:r>
      <w:r w:rsidR="00F35255" w:rsidRPr="00D12FFE">
        <w:rPr>
          <w:rFonts w:ascii="標楷體" w:eastAsia="標楷體" w:hAnsi="標楷體" w:hint="eastAsia"/>
          <w:szCs w:val="24"/>
        </w:rPr>
        <w:t>的公民記者，公視</w:t>
      </w:r>
      <w:r w:rsidR="00F34E75" w:rsidRPr="00D12FFE">
        <w:rPr>
          <w:rFonts w:ascii="標楷體" w:eastAsia="標楷體" w:hAnsi="標楷體" w:hint="eastAsia"/>
          <w:szCs w:val="24"/>
        </w:rPr>
        <w:t>並</w:t>
      </w:r>
      <w:r w:rsidR="00F35255" w:rsidRPr="00D12FFE">
        <w:rPr>
          <w:rFonts w:ascii="標楷體" w:eastAsia="標楷體" w:hAnsi="標楷體" w:hint="eastAsia"/>
          <w:szCs w:val="24"/>
        </w:rPr>
        <w:t>曾在2009年的「</w:t>
      </w:r>
      <w:proofErr w:type="spellStart"/>
      <w:r w:rsidR="00D368A8" w:rsidRPr="00D12FFE">
        <w:rPr>
          <w:rFonts w:ascii="標楷體" w:eastAsia="標楷體" w:hAnsi="標楷體" w:hint="eastAsia"/>
          <w:szCs w:val="24"/>
        </w:rPr>
        <w:t>Peopo</w:t>
      </w:r>
      <w:proofErr w:type="spellEnd"/>
      <w:r w:rsidR="00F35255" w:rsidRPr="00D12FFE">
        <w:rPr>
          <w:rFonts w:ascii="標楷體" w:eastAsia="標楷體" w:hAnsi="標楷體" w:hint="eastAsia"/>
          <w:szCs w:val="24"/>
        </w:rPr>
        <w:t>公民新聞獎」頒獎典禮上頒獎表揚她對公民新聞的貢獻，</w:t>
      </w:r>
      <w:r w:rsidR="00F34E75" w:rsidRPr="00D12FFE">
        <w:rPr>
          <w:rFonts w:ascii="標楷體" w:eastAsia="標楷體" w:hAnsi="標楷體" w:hint="eastAsia"/>
          <w:szCs w:val="24"/>
        </w:rPr>
        <w:t xml:space="preserve">讓最早提倡公民新聞的 </w:t>
      </w:r>
      <w:proofErr w:type="spellStart"/>
      <w:r w:rsidR="00F34E75" w:rsidRPr="00D12FFE">
        <w:rPr>
          <w:rFonts w:ascii="標楷體" w:eastAsia="標楷體" w:hAnsi="標楷體" w:hint="eastAsia"/>
          <w:szCs w:val="24"/>
        </w:rPr>
        <w:t>Peopo</w:t>
      </w:r>
      <w:proofErr w:type="spellEnd"/>
      <w:r w:rsidR="00F34E75" w:rsidRPr="00D12FFE">
        <w:rPr>
          <w:rFonts w:ascii="標楷體" w:eastAsia="標楷體" w:hAnsi="標楷體" w:hint="eastAsia"/>
          <w:szCs w:val="24"/>
        </w:rPr>
        <w:t>公民新聞平台也被殃及</w:t>
      </w:r>
      <w:r w:rsidR="003914B5" w:rsidRPr="00D12FFE">
        <w:rPr>
          <w:rFonts w:ascii="標楷體" w:eastAsia="標楷體" w:hAnsi="標楷體" w:hint="eastAsia"/>
          <w:szCs w:val="24"/>
        </w:rPr>
        <w:t>。</w:t>
      </w:r>
      <w:r w:rsidR="00F34E75" w:rsidRPr="00D12FFE">
        <w:rPr>
          <w:rFonts w:ascii="標楷體" w:eastAsia="標楷體" w:hAnsi="標楷體" w:hint="eastAsia"/>
          <w:szCs w:val="24"/>
        </w:rPr>
        <w:t>眼見訊息即將被扭曲為「公視</w:t>
      </w:r>
      <w:proofErr w:type="spellStart"/>
      <w:r w:rsidR="00F34E75" w:rsidRPr="00D12FFE">
        <w:rPr>
          <w:rFonts w:ascii="標楷體" w:eastAsia="標楷體" w:hAnsi="標楷體" w:hint="eastAsia"/>
          <w:szCs w:val="24"/>
        </w:rPr>
        <w:t>Peopo</w:t>
      </w:r>
      <w:proofErr w:type="spellEnd"/>
      <w:r w:rsidR="00F34E75" w:rsidRPr="00D12FFE">
        <w:rPr>
          <w:rFonts w:ascii="標楷體" w:eastAsia="標楷體" w:hAnsi="標楷體" w:hint="eastAsia"/>
          <w:szCs w:val="24"/>
        </w:rPr>
        <w:t>公民新聞平台縱容旗下公民記者散播族群仇恨語言」，公視立即跳出來澄清，</w:t>
      </w:r>
      <w:r w:rsidR="003914B5" w:rsidRPr="00D12FFE">
        <w:rPr>
          <w:rFonts w:ascii="標楷體" w:eastAsia="標楷體" w:hAnsi="標楷體" w:hint="eastAsia"/>
          <w:szCs w:val="24"/>
        </w:rPr>
        <w:t>除說明相關仇恨言論並未在</w:t>
      </w:r>
      <w:proofErr w:type="spellStart"/>
      <w:r w:rsidR="003914B5" w:rsidRPr="00D12FFE">
        <w:rPr>
          <w:rFonts w:ascii="標楷體" w:eastAsia="標楷體" w:hAnsi="標楷體" w:hint="eastAsia"/>
          <w:szCs w:val="24"/>
        </w:rPr>
        <w:t>Peopo</w:t>
      </w:r>
      <w:proofErr w:type="spellEnd"/>
      <w:r w:rsidR="003914B5" w:rsidRPr="00D12FFE">
        <w:rPr>
          <w:rFonts w:ascii="標楷體" w:eastAsia="標楷體" w:hAnsi="標楷體" w:hint="eastAsia"/>
          <w:szCs w:val="24"/>
        </w:rPr>
        <w:t>公民新聞平台播出，</w:t>
      </w:r>
      <w:r w:rsidR="00F34E75" w:rsidRPr="00D12FFE">
        <w:rPr>
          <w:rFonts w:ascii="標楷體" w:eastAsia="標楷體" w:hAnsi="標楷體" w:hint="eastAsia"/>
          <w:szCs w:val="24"/>
        </w:rPr>
        <w:t>並召開</w:t>
      </w:r>
      <w:r w:rsidR="003914B5" w:rsidRPr="00D12FFE">
        <w:rPr>
          <w:rFonts w:ascii="標楷體" w:eastAsia="標楷體" w:hAnsi="標楷體" w:hint="eastAsia"/>
          <w:szCs w:val="24"/>
        </w:rPr>
        <w:t>專家</w:t>
      </w:r>
      <w:r w:rsidR="00F34E75" w:rsidRPr="00D12FFE">
        <w:rPr>
          <w:rFonts w:ascii="標楷體" w:eastAsia="標楷體" w:hAnsi="標楷體" w:hint="eastAsia"/>
          <w:szCs w:val="24"/>
        </w:rPr>
        <w:t>諮詢會議，做成</w:t>
      </w:r>
      <w:r w:rsidR="003914B5" w:rsidRPr="00D12FFE">
        <w:rPr>
          <w:rFonts w:ascii="標楷體" w:eastAsia="標楷體" w:hAnsi="標楷體" w:hint="eastAsia"/>
          <w:szCs w:val="24"/>
        </w:rPr>
        <w:t>將洪素珠</w:t>
      </w:r>
      <w:r w:rsidR="00F34E75" w:rsidRPr="00D12FFE">
        <w:rPr>
          <w:rFonts w:ascii="標楷體" w:eastAsia="標楷體" w:hAnsi="標楷體" w:hint="eastAsia"/>
          <w:szCs w:val="24"/>
        </w:rPr>
        <w:t>「</w:t>
      </w:r>
      <w:r w:rsidR="003914B5" w:rsidRPr="00D12FFE">
        <w:rPr>
          <w:rFonts w:ascii="標楷體" w:eastAsia="標楷體" w:hAnsi="標楷體" w:hint="eastAsia"/>
          <w:szCs w:val="24"/>
        </w:rPr>
        <w:t>停權」、「下架」的處理。</w:t>
      </w:r>
    </w:p>
    <w:p w:rsidR="003914B5" w:rsidRPr="00D12FFE" w:rsidRDefault="003914B5">
      <w:pPr>
        <w:rPr>
          <w:rFonts w:ascii="標楷體" w:eastAsia="標楷體" w:hAnsi="標楷體"/>
          <w:szCs w:val="24"/>
        </w:rPr>
      </w:pPr>
      <w:r w:rsidRPr="00D12FFE">
        <w:rPr>
          <w:rFonts w:ascii="標楷體" w:eastAsia="標楷體" w:hAnsi="標楷體" w:hint="eastAsia"/>
          <w:szCs w:val="24"/>
        </w:rPr>
        <w:t xml:space="preserve">    針對公視的處置，多個民間團體在共同發起的「請勿污名化公民記者與公民新聞」連署活動中，呼籲公視：「不要隨若干政治人物或社會議論起舞，以切割洪素珠的避禍心態處理此一事件。相對的，應堅持獨立自主的治理原則，繼續推動並完善公民新聞機制，例如</w:t>
      </w:r>
      <w:proofErr w:type="gramStart"/>
      <w:r w:rsidRPr="00D12FFE">
        <w:rPr>
          <w:rFonts w:ascii="標楷體" w:eastAsia="標楷體" w:hAnsi="標楷體" w:hint="eastAsia"/>
          <w:szCs w:val="24"/>
        </w:rPr>
        <w:t>釐</w:t>
      </w:r>
      <w:proofErr w:type="gramEnd"/>
      <w:r w:rsidRPr="00D12FFE">
        <w:rPr>
          <w:rFonts w:ascii="標楷體" w:eastAsia="標楷體" w:hAnsi="標楷體" w:hint="eastAsia"/>
          <w:szCs w:val="24"/>
        </w:rPr>
        <w:t>清公民記者的權責，落實集體監督機制等，進而讓公民傳播權得以透過公共媒體獲得充分的實踐。」</w:t>
      </w:r>
      <w:r w:rsidRPr="00D12FFE">
        <w:rPr>
          <w:rStyle w:val="aa"/>
          <w:rFonts w:ascii="標楷體" w:eastAsia="標楷體" w:hAnsi="標楷體"/>
          <w:szCs w:val="24"/>
        </w:rPr>
        <w:footnoteReference w:id="2"/>
      </w:r>
      <w:r w:rsidRPr="00D12FFE">
        <w:rPr>
          <w:rFonts w:ascii="標楷體" w:eastAsia="標楷體" w:hAnsi="標楷體" w:hint="eastAsia"/>
          <w:szCs w:val="24"/>
        </w:rPr>
        <w:t>由於公視在針對該事件進行危機處理時，給外界的感覺是急於與洪素珠做切割，但卻並未積極</w:t>
      </w:r>
      <w:r w:rsidR="00255768" w:rsidRPr="00D12FFE">
        <w:rPr>
          <w:rFonts w:ascii="標楷體" w:eastAsia="標楷體" w:hAnsi="標楷體" w:hint="eastAsia"/>
          <w:szCs w:val="24"/>
        </w:rPr>
        <w:t>強調「公民新聞」近年來對台灣社會的重</w:t>
      </w:r>
      <w:r w:rsidR="0060521E" w:rsidRPr="00D12FFE">
        <w:rPr>
          <w:rFonts w:ascii="標楷體" w:eastAsia="標楷體" w:hAnsi="標楷體" w:hint="eastAsia"/>
          <w:szCs w:val="24"/>
        </w:rPr>
        <w:t>大</w:t>
      </w:r>
      <w:r w:rsidR="00255768" w:rsidRPr="00D12FFE">
        <w:rPr>
          <w:rFonts w:ascii="標楷體" w:eastAsia="標楷體" w:hAnsi="標楷體" w:hint="eastAsia"/>
          <w:szCs w:val="24"/>
        </w:rPr>
        <w:t>貢獻，</w:t>
      </w:r>
      <w:r w:rsidR="00D368A8" w:rsidRPr="00D12FFE">
        <w:rPr>
          <w:rFonts w:ascii="標楷體" w:eastAsia="標楷體" w:hAnsi="標楷體" w:hint="eastAsia"/>
          <w:szCs w:val="24"/>
        </w:rPr>
        <w:t>為</w:t>
      </w:r>
      <w:r w:rsidR="0060521E" w:rsidRPr="00D12FFE">
        <w:rPr>
          <w:rFonts w:ascii="標楷體" w:eastAsia="標楷體" w:hAnsi="標楷體" w:hint="eastAsia"/>
          <w:szCs w:val="24"/>
        </w:rPr>
        <w:t>其對深化台灣民主、建立公民社會的珍</w:t>
      </w:r>
      <w:r w:rsidR="0060521E" w:rsidRPr="00D12FFE">
        <w:rPr>
          <w:rFonts w:ascii="標楷體" w:eastAsia="標楷體" w:hAnsi="標楷體" w:hint="eastAsia"/>
          <w:szCs w:val="24"/>
        </w:rPr>
        <w:lastRenderedPageBreak/>
        <w:t>貴</w:t>
      </w:r>
      <w:r w:rsidR="00255768" w:rsidRPr="00D12FFE">
        <w:rPr>
          <w:rFonts w:ascii="標楷體" w:eastAsia="標楷體" w:hAnsi="標楷體" w:hint="eastAsia"/>
          <w:szCs w:val="24"/>
        </w:rPr>
        <w:t>價值</w:t>
      </w:r>
      <w:r w:rsidRPr="00D12FFE">
        <w:rPr>
          <w:rFonts w:ascii="標楷體" w:eastAsia="標楷體" w:hAnsi="標楷體" w:hint="eastAsia"/>
          <w:szCs w:val="24"/>
        </w:rPr>
        <w:t>辯護，</w:t>
      </w:r>
      <w:r w:rsidR="00F6582E" w:rsidRPr="00D12FFE">
        <w:rPr>
          <w:rFonts w:ascii="標楷體" w:eastAsia="標楷體" w:hAnsi="標楷體" w:hint="eastAsia"/>
          <w:szCs w:val="24"/>
        </w:rPr>
        <w:t>因此</w:t>
      </w:r>
      <w:r w:rsidR="0060521E" w:rsidRPr="00D12FFE">
        <w:rPr>
          <w:rFonts w:ascii="標楷體" w:eastAsia="標楷體" w:hAnsi="標楷體" w:hint="eastAsia"/>
          <w:szCs w:val="24"/>
        </w:rPr>
        <w:t>被發起連署的民間團體批評。連</w:t>
      </w:r>
      <w:r w:rsidR="00D368A8" w:rsidRPr="00D12FFE">
        <w:rPr>
          <w:rFonts w:ascii="標楷體" w:eastAsia="標楷體" w:hAnsi="標楷體" w:hint="eastAsia"/>
          <w:szCs w:val="24"/>
        </w:rPr>
        <w:t>署</w:t>
      </w:r>
      <w:r w:rsidR="0060521E" w:rsidRPr="00D12FFE">
        <w:rPr>
          <w:rFonts w:ascii="標楷體" w:eastAsia="標楷體" w:hAnsi="標楷體" w:hint="eastAsia"/>
          <w:szCs w:val="24"/>
        </w:rPr>
        <w:t>團體認為，公民記者會出問題，就如同新聞機構會出錯，專業媒體記者也會出問題一樣。不能因為一則公民新聞出了問題，一個公民記者出了問題，就要否定整個公民新聞與公民記者的價值。公視</w:t>
      </w:r>
      <w:r w:rsidR="00F6582E" w:rsidRPr="00D12FFE">
        <w:rPr>
          <w:rFonts w:ascii="標楷體" w:eastAsia="標楷體" w:hAnsi="標楷體" w:hint="eastAsia"/>
          <w:szCs w:val="24"/>
        </w:rPr>
        <w:t>急</w:t>
      </w:r>
      <w:r w:rsidR="0060521E" w:rsidRPr="00D12FFE">
        <w:rPr>
          <w:rFonts w:ascii="標楷體" w:eastAsia="標楷體" w:hAnsi="標楷體" w:hint="eastAsia"/>
          <w:szCs w:val="24"/>
        </w:rPr>
        <w:t>於切割，卻</w:t>
      </w:r>
      <w:r w:rsidR="00F6582E" w:rsidRPr="00D12FFE">
        <w:rPr>
          <w:rFonts w:ascii="標楷體" w:eastAsia="標楷體" w:hAnsi="標楷體" w:hint="eastAsia"/>
          <w:szCs w:val="24"/>
        </w:rPr>
        <w:t>沒有積極</w:t>
      </w:r>
      <w:r w:rsidR="0060521E" w:rsidRPr="00D12FFE">
        <w:rPr>
          <w:rFonts w:ascii="標楷體" w:eastAsia="標楷體" w:hAnsi="標楷體" w:hint="eastAsia"/>
          <w:szCs w:val="24"/>
        </w:rPr>
        <w:t>為公民新聞</w:t>
      </w:r>
      <w:r w:rsidR="00F6582E" w:rsidRPr="00D12FFE">
        <w:rPr>
          <w:rFonts w:ascii="標楷體" w:eastAsia="標楷體" w:hAnsi="標楷體" w:hint="eastAsia"/>
          <w:szCs w:val="24"/>
        </w:rPr>
        <w:t>的核心價值辯護，來反制外界對「公民記者」的污名化聲浪，</w:t>
      </w:r>
      <w:r w:rsidR="0024333D" w:rsidRPr="00D12FFE">
        <w:rPr>
          <w:rFonts w:ascii="標楷體" w:eastAsia="標楷體" w:hAnsi="標楷體" w:hint="eastAsia"/>
          <w:szCs w:val="24"/>
        </w:rPr>
        <w:t>急於避禍，</w:t>
      </w:r>
      <w:r w:rsidR="00C27E1F" w:rsidRPr="00D12FFE">
        <w:rPr>
          <w:rFonts w:ascii="標楷體" w:eastAsia="標楷體" w:hAnsi="標楷體" w:hint="eastAsia"/>
          <w:szCs w:val="24"/>
        </w:rPr>
        <w:t>缺乏應有的魄</w:t>
      </w:r>
      <w:r w:rsidR="00566B10" w:rsidRPr="00D12FFE">
        <w:rPr>
          <w:rFonts w:ascii="標楷體" w:eastAsia="標楷體" w:hAnsi="標楷體" w:hint="eastAsia"/>
          <w:szCs w:val="24"/>
        </w:rPr>
        <w:t>力</w:t>
      </w:r>
      <w:r w:rsidR="00C27E1F" w:rsidRPr="00D12FFE">
        <w:rPr>
          <w:rFonts w:ascii="標楷體" w:eastAsia="標楷體" w:hAnsi="標楷體" w:hint="eastAsia"/>
          <w:szCs w:val="24"/>
        </w:rPr>
        <w:t>與格局</w:t>
      </w:r>
      <w:r w:rsidR="00F6582E" w:rsidRPr="00D12FFE">
        <w:rPr>
          <w:rFonts w:ascii="標楷體" w:eastAsia="標楷體" w:hAnsi="標楷體" w:hint="eastAsia"/>
          <w:szCs w:val="24"/>
        </w:rPr>
        <w:t>。</w:t>
      </w:r>
    </w:p>
    <w:p w:rsidR="00DD7484" w:rsidRPr="00D12FFE" w:rsidRDefault="00DD7484">
      <w:pPr>
        <w:rPr>
          <w:rFonts w:ascii="標楷體" w:eastAsia="標楷體" w:hAnsi="標楷體"/>
          <w:szCs w:val="24"/>
        </w:rPr>
      </w:pPr>
    </w:p>
    <w:p w:rsidR="00F03BB9" w:rsidRPr="00D12FFE" w:rsidRDefault="0090684C">
      <w:pPr>
        <w:rPr>
          <w:rFonts w:ascii="標楷體" w:eastAsia="標楷體" w:hAnsi="標楷體"/>
          <w:b/>
          <w:szCs w:val="24"/>
        </w:rPr>
      </w:pPr>
      <w:r w:rsidRPr="00D12FFE">
        <w:rPr>
          <w:rFonts w:ascii="標楷體" w:eastAsia="標楷體" w:hAnsi="標楷體" w:hint="eastAsia"/>
          <w:b/>
          <w:szCs w:val="24"/>
        </w:rPr>
        <w:t xml:space="preserve">肆 </w:t>
      </w:r>
      <w:r w:rsidR="0078414C" w:rsidRPr="00D12FFE">
        <w:rPr>
          <w:rFonts w:ascii="標楷體" w:eastAsia="標楷體" w:hAnsi="標楷體" w:hint="eastAsia"/>
          <w:b/>
          <w:szCs w:val="24"/>
        </w:rPr>
        <w:t xml:space="preserve"> </w:t>
      </w:r>
      <w:proofErr w:type="gramStart"/>
      <w:r w:rsidR="00712820" w:rsidRPr="00D12FFE">
        <w:rPr>
          <w:rFonts w:ascii="標楷體" w:eastAsia="標楷體" w:hAnsi="標楷體" w:hint="eastAsia"/>
          <w:b/>
          <w:szCs w:val="24"/>
        </w:rPr>
        <w:t>擴大公廣集團</w:t>
      </w:r>
      <w:proofErr w:type="gramEnd"/>
      <w:r w:rsidR="00712820" w:rsidRPr="00D12FFE">
        <w:rPr>
          <w:rFonts w:ascii="標楷體" w:eastAsia="標楷體" w:hAnsi="標楷體" w:hint="eastAsia"/>
          <w:b/>
          <w:szCs w:val="24"/>
        </w:rPr>
        <w:t>更待何時</w:t>
      </w:r>
      <w:r w:rsidR="00517737" w:rsidRPr="00D12FFE">
        <w:rPr>
          <w:rFonts w:ascii="標楷體" w:eastAsia="標楷體" w:hAnsi="標楷體" w:hint="eastAsia"/>
          <w:b/>
          <w:szCs w:val="24"/>
        </w:rPr>
        <w:t>(</w:t>
      </w:r>
      <w:r w:rsidR="002E6633" w:rsidRPr="00D12FFE">
        <w:rPr>
          <w:rFonts w:ascii="標楷體" w:eastAsia="標楷體" w:hAnsi="標楷體" w:hint="eastAsia"/>
          <w:b/>
          <w:szCs w:val="24"/>
        </w:rPr>
        <w:t>同時</w:t>
      </w:r>
      <w:r w:rsidR="00517737" w:rsidRPr="00D12FFE">
        <w:rPr>
          <w:rFonts w:ascii="標楷體" w:eastAsia="標楷體" w:hAnsi="標楷體" w:hint="eastAsia"/>
          <w:b/>
          <w:szCs w:val="24"/>
        </w:rPr>
        <w:t>向新政府相關部門呼籲)</w:t>
      </w:r>
    </w:p>
    <w:p w:rsidR="00F03BB9" w:rsidRPr="00D12FFE" w:rsidRDefault="00F03BB9" w:rsidP="00F03BB9">
      <w:pPr>
        <w:pStyle w:val="a7"/>
        <w:numPr>
          <w:ilvl w:val="0"/>
          <w:numId w:val="1"/>
        </w:numPr>
        <w:ind w:leftChars="0"/>
        <w:rPr>
          <w:rFonts w:ascii="標楷體" w:eastAsia="標楷體" w:hAnsi="標楷體"/>
          <w:b/>
          <w:szCs w:val="24"/>
        </w:rPr>
      </w:pPr>
      <w:r w:rsidRPr="00D12FFE">
        <w:rPr>
          <w:rFonts w:ascii="標楷體" w:eastAsia="標楷體" w:hAnsi="標楷體" w:hint="eastAsia"/>
          <w:b/>
          <w:szCs w:val="24"/>
        </w:rPr>
        <w:t>新政府</w:t>
      </w:r>
      <w:proofErr w:type="gramStart"/>
      <w:r w:rsidRPr="00D12FFE">
        <w:rPr>
          <w:rFonts w:ascii="標楷體" w:eastAsia="標楷體" w:hAnsi="標楷體" w:hint="eastAsia"/>
          <w:b/>
          <w:szCs w:val="24"/>
        </w:rPr>
        <w:t>拚</w:t>
      </w:r>
      <w:proofErr w:type="gramEnd"/>
      <w:r w:rsidRPr="00D12FFE">
        <w:rPr>
          <w:rFonts w:ascii="標楷體" w:eastAsia="標楷體" w:hAnsi="標楷體" w:hint="eastAsia"/>
          <w:b/>
          <w:szCs w:val="24"/>
        </w:rPr>
        <w:t>經濟也要顧文化</w:t>
      </w:r>
    </w:p>
    <w:p w:rsidR="00F03BB9" w:rsidRPr="00D12FFE" w:rsidRDefault="00F03BB9" w:rsidP="00F03BB9">
      <w:pPr>
        <w:rPr>
          <w:rFonts w:ascii="標楷體" w:eastAsia="標楷體" w:hAnsi="標楷體"/>
          <w:szCs w:val="24"/>
        </w:rPr>
      </w:pPr>
      <w:r w:rsidRPr="00D12FFE">
        <w:rPr>
          <w:rFonts w:ascii="標楷體" w:eastAsia="標楷體" w:hAnsi="標楷體" w:hint="eastAsia"/>
          <w:szCs w:val="24"/>
        </w:rPr>
        <w:t xml:space="preserve">   </w:t>
      </w:r>
      <w:r w:rsidR="00566B10" w:rsidRPr="00D12FFE">
        <w:rPr>
          <w:rFonts w:ascii="標楷體" w:eastAsia="標楷體" w:hAnsi="標楷體" w:hint="eastAsia"/>
          <w:szCs w:val="24"/>
        </w:rPr>
        <w:t>本監督報告已經不只一次</w:t>
      </w:r>
      <w:proofErr w:type="gramStart"/>
      <w:r w:rsidR="00566B10" w:rsidRPr="00D12FFE">
        <w:rPr>
          <w:rFonts w:ascii="標楷體" w:eastAsia="標楷體" w:hAnsi="標楷體" w:hint="eastAsia"/>
          <w:szCs w:val="24"/>
        </w:rPr>
        <w:t>要求公廣集團</w:t>
      </w:r>
      <w:proofErr w:type="gramEnd"/>
      <w:r w:rsidR="00566B10" w:rsidRPr="00D12FFE">
        <w:rPr>
          <w:rFonts w:ascii="標楷體" w:eastAsia="標楷體" w:hAnsi="標楷體" w:hint="eastAsia"/>
          <w:szCs w:val="24"/>
        </w:rPr>
        <w:t>領導階層應儘速針對華視目前經營的</w:t>
      </w:r>
    </w:p>
    <w:p w:rsidR="00F03BB9" w:rsidRPr="00D12FFE" w:rsidRDefault="00F03BB9" w:rsidP="00F03BB9">
      <w:pPr>
        <w:rPr>
          <w:rFonts w:ascii="標楷體" w:eastAsia="標楷體" w:hAnsi="標楷體"/>
          <w:szCs w:val="24"/>
        </w:rPr>
      </w:pPr>
      <w:r w:rsidRPr="00D12FFE">
        <w:rPr>
          <w:rFonts w:ascii="標楷體" w:eastAsia="標楷體" w:hAnsi="標楷體" w:hint="eastAsia"/>
          <w:szCs w:val="24"/>
        </w:rPr>
        <w:t xml:space="preserve">   </w:t>
      </w:r>
      <w:r w:rsidR="00566B10" w:rsidRPr="00D12FFE">
        <w:rPr>
          <w:rFonts w:ascii="標楷體" w:eastAsia="標楷體" w:hAnsi="標楷體" w:hint="eastAsia"/>
          <w:szCs w:val="24"/>
        </w:rPr>
        <w:t>名實不符(名</w:t>
      </w:r>
      <w:proofErr w:type="gramStart"/>
      <w:r w:rsidR="00566B10" w:rsidRPr="00D12FFE">
        <w:rPr>
          <w:rFonts w:ascii="標楷體" w:eastAsia="標楷體" w:hAnsi="標楷體" w:hint="eastAsia"/>
          <w:szCs w:val="24"/>
        </w:rPr>
        <w:t>屬公廣集團</w:t>
      </w:r>
      <w:proofErr w:type="gramEnd"/>
      <w:r w:rsidR="00566B10" w:rsidRPr="00D12FFE">
        <w:rPr>
          <w:rFonts w:ascii="標楷體" w:eastAsia="標楷體" w:hAnsi="標楷體" w:hint="eastAsia"/>
          <w:szCs w:val="24"/>
        </w:rPr>
        <w:t>、實為商業經營)提出對策，所得到的回應都是「沒</w:t>
      </w:r>
    </w:p>
    <w:p w:rsidR="00F03BB9" w:rsidRPr="00D12FFE" w:rsidRDefault="00F03BB9" w:rsidP="00F03BB9">
      <w:pPr>
        <w:rPr>
          <w:rFonts w:ascii="標楷體" w:eastAsia="標楷體" w:hAnsi="標楷體"/>
          <w:szCs w:val="24"/>
        </w:rPr>
      </w:pPr>
      <w:r w:rsidRPr="00D12FFE">
        <w:rPr>
          <w:rFonts w:ascii="標楷體" w:eastAsia="標楷體" w:hAnsi="標楷體" w:hint="eastAsia"/>
          <w:szCs w:val="24"/>
        </w:rPr>
        <w:t xml:space="preserve">   </w:t>
      </w:r>
      <w:r w:rsidR="00566B10" w:rsidRPr="00D12FFE">
        <w:rPr>
          <w:rFonts w:ascii="標楷體" w:eastAsia="標楷體" w:hAnsi="標楷體" w:hint="eastAsia"/>
          <w:szCs w:val="24"/>
        </w:rPr>
        <w:t>有錢什麼都不能做、必須等到附負擔捐贈下來、必須等到資產活化賺了錢」。</w:t>
      </w:r>
    </w:p>
    <w:p w:rsidR="00F03BB9" w:rsidRPr="00D12FFE" w:rsidRDefault="00F03BB9" w:rsidP="00F03BB9">
      <w:pPr>
        <w:rPr>
          <w:rFonts w:ascii="標楷體" w:eastAsia="標楷體" w:hAnsi="標楷體"/>
          <w:szCs w:val="24"/>
        </w:rPr>
      </w:pPr>
      <w:r w:rsidRPr="00D12FFE">
        <w:rPr>
          <w:rFonts w:ascii="標楷體" w:eastAsia="標楷體" w:hAnsi="標楷體" w:hint="eastAsia"/>
          <w:szCs w:val="24"/>
        </w:rPr>
        <w:t xml:space="preserve">   </w:t>
      </w:r>
      <w:r w:rsidR="00503DA6" w:rsidRPr="00D12FFE">
        <w:rPr>
          <w:rFonts w:ascii="標楷體" w:eastAsia="標楷體" w:hAnsi="標楷體" w:hint="eastAsia"/>
          <w:szCs w:val="24"/>
        </w:rPr>
        <w:t>本聯盟在失望之餘，</w:t>
      </w:r>
      <w:r w:rsidR="00F968C1" w:rsidRPr="00D12FFE">
        <w:rPr>
          <w:rFonts w:ascii="標楷體" w:eastAsia="標楷體" w:hAnsi="標楷體" w:hint="eastAsia"/>
          <w:szCs w:val="24"/>
        </w:rPr>
        <w:t>深深寄望新上台的</w:t>
      </w:r>
      <w:proofErr w:type="gramStart"/>
      <w:r w:rsidR="00F968C1" w:rsidRPr="00D12FFE">
        <w:rPr>
          <w:rFonts w:ascii="標楷體" w:eastAsia="標楷體" w:hAnsi="標楷體" w:hint="eastAsia"/>
          <w:szCs w:val="24"/>
        </w:rPr>
        <w:t>蔡</w:t>
      </w:r>
      <w:proofErr w:type="gramEnd"/>
      <w:r w:rsidR="00F968C1" w:rsidRPr="00D12FFE">
        <w:rPr>
          <w:rFonts w:ascii="標楷體" w:eastAsia="標楷體" w:hAnsi="標楷體" w:hint="eastAsia"/>
          <w:szCs w:val="24"/>
        </w:rPr>
        <w:t>政府與林全內閣能夠把</w:t>
      </w:r>
      <w:proofErr w:type="gramStart"/>
      <w:r w:rsidR="00F968C1" w:rsidRPr="00D12FFE">
        <w:rPr>
          <w:rFonts w:ascii="標楷體" w:eastAsia="標楷體" w:hAnsi="標楷體" w:hint="eastAsia"/>
          <w:szCs w:val="24"/>
        </w:rPr>
        <w:t>健全公廣集</w:t>
      </w:r>
      <w:proofErr w:type="gramEnd"/>
    </w:p>
    <w:p w:rsidR="00F03BB9" w:rsidRPr="00D12FFE" w:rsidRDefault="00F03BB9" w:rsidP="00F03BB9">
      <w:pPr>
        <w:rPr>
          <w:rFonts w:ascii="標楷體" w:eastAsia="標楷體" w:hAnsi="標楷體"/>
          <w:szCs w:val="24"/>
        </w:rPr>
      </w:pPr>
      <w:r w:rsidRPr="00D12FFE">
        <w:rPr>
          <w:rFonts w:ascii="標楷體" w:eastAsia="標楷體" w:hAnsi="標楷體" w:hint="eastAsia"/>
          <w:szCs w:val="24"/>
        </w:rPr>
        <w:t xml:space="preserve">   </w:t>
      </w:r>
      <w:r w:rsidR="00F968C1" w:rsidRPr="00D12FFE">
        <w:rPr>
          <w:rFonts w:ascii="標楷體" w:eastAsia="標楷體" w:hAnsi="標楷體" w:hint="eastAsia"/>
          <w:szCs w:val="24"/>
        </w:rPr>
        <w:t>團列為施政優先，不要只顧</w:t>
      </w:r>
      <w:proofErr w:type="gramStart"/>
      <w:r w:rsidR="00F968C1" w:rsidRPr="00D12FFE">
        <w:rPr>
          <w:rFonts w:ascii="標楷體" w:eastAsia="標楷體" w:hAnsi="標楷體" w:hint="eastAsia"/>
          <w:szCs w:val="24"/>
        </w:rPr>
        <w:t>拚</w:t>
      </w:r>
      <w:proofErr w:type="gramEnd"/>
      <w:r w:rsidR="00F968C1" w:rsidRPr="00D12FFE">
        <w:rPr>
          <w:rFonts w:ascii="標楷體" w:eastAsia="標楷體" w:hAnsi="標楷體" w:hint="eastAsia"/>
          <w:szCs w:val="24"/>
        </w:rPr>
        <w:t>經濟，讓台灣繼續文化貧血下去。</w:t>
      </w:r>
    </w:p>
    <w:p w:rsidR="00F03BB9" w:rsidRPr="00D12FFE" w:rsidRDefault="0047129F" w:rsidP="0047129F">
      <w:pPr>
        <w:pStyle w:val="a7"/>
        <w:numPr>
          <w:ilvl w:val="0"/>
          <w:numId w:val="1"/>
        </w:numPr>
        <w:ind w:leftChars="0"/>
        <w:rPr>
          <w:rFonts w:ascii="標楷體" w:eastAsia="標楷體" w:hAnsi="標楷體"/>
          <w:b/>
          <w:szCs w:val="24"/>
        </w:rPr>
      </w:pPr>
      <w:r w:rsidRPr="00D12FFE">
        <w:rPr>
          <w:rFonts w:ascii="標楷體" w:eastAsia="標楷體" w:hAnsi="標楷體" w:hint="eastAsia"/>
          <w:b/>
          <w:szCs w:val="24"/>
        </w:rPr>
        <w:t>扶植強壯</w:t>
      </w:r>
      <w:proofErr w:type="gramStart"/>
      <w:r w:rsidR="00062A57" w:rsidRPr="00D12FFE">
        <w:rPr>
          <w:rFonts w:ascii="標楷體" w:eastAsia="標楷體" w:hAnsi="標楷體" w:hint="eastAsia"/>
          <w:b/>
          <w:szCs w:val="24"/>
        </w:rPr>
        <w:t>的公</w:t>
      </w:r>
      <w:r w:rsidRPr="00D12FFE">
        <w:rPr>
          <w:rFonts w:ascii="標楷體" w:eastAsia="標楷體" w:hAnsi="標楷體" w:hint="eastAsia"/>
          <w:b/>
          <w:szCs w:val="24"/>
        </w:rPr>
        <w:t>廣集團</w:t>
      </w:r>
      <w:proofErr w:type="gramEnd"/>
      <w:r w:rsidRPr="00D12FFE">
        <w:rPr>
          <w:rFonts w:ascii="標楷體" w:eastAsia="標楷體" w:hAnsi="標楷體" w:hint="eastAsia"/>
          <w:b/>
          <w:szCs w:val="24"/>
        </w:rPr>
        <w:t>是釜底抽薪</w:t>
      </w:r>
      <w:r w:rsidR="00062A57" w:rsidRPr="00D12FFE">
        <w:rPr>
          <w:rFonts w:ascii="標楷體" w:eastAsia="標楷體" w:hAnsi="標楷體" w:hint="eastAsia"/>
          <w:b/>
          <w:szCs w:val="24"/>
        </w:rPr>
        <w:t>之計</w:t>
      </w:r>
    </w:p>
    <w:p w:rsidR="00F03BB9" w:rsidRPr="00D12FFE" w:rsidRDefault="00F03BB9" w:rsidP="00F03BB9">
      <w:pPr>
        <w:rPr>
          <w:rFonts w:ascii="標楷體" w:eastAsia="標楷體" w:hAnsi="標楷體"/>
          <w:szCs w:val="24"/>
        </w:rPr>
      </w:pPr>
      <w:r w:rsidRPr="00D12FFE">
        <w:rPr>
          <w:rFonts w:ascii="標楷體" w:eastAsia="標楷體" w:hAnsi="標楷體" w:hint="eastAsia"/>
          <w:szCs w:val="24"/>
        </w:rPr>
        <w:t xml:space="preserve">   </w:t>
      </w:r>
      <w:r w:rsidR="00F968C1" w:rsidRPr="00D12FFE">
        <w:rPr>
          <w:rFonts w:ascii="標楷體" w:eastAsia="標楷體" w:hAnsi="標楷體" w:hint="eastAsia"/>
          <w:szCs w:val="24"/>
        </w:rPr>
        <w:t>衡諸世界，沒有一個經濟強國是文化表現衰弱的，相較於動輒花掉千億的交</w:t>
      </w:r>
    </w:p>
    <w:p w:rsidR="00F03BB9" w:rsidRPr="00D12FFE" w:rsidRDefault="00F03BB9" w:rsidP="00F03BB9">
      <w:pPr>
        <w:rPr>
          <w:rFonts w:ascii="標楷體" w:eastAsia="標楷體" w:hAnsi="標楷體"/>
          <w:szCs w:val="24"/>
        </w:rPr>
      </w:pPr>
      <w:r w:rsidRPr="00D12FFE">
        <w:rPr>
          <w:rFonts w:ascii="標楷體" w:eastAsia="標楷體" w:hAnsi="標楷體" w:hint="eastAsia"/>
          <w:szCs w:val="24"/>
        </w:rPr>
        <w:t xml:space="preserve">   </w:t>
      </w:r>
      <w:r w:rsidR="00F968C1" w:rsidRPr="00D12FFE">
        <w:rPr>
          <w:rFonts w:ascii="標楷體" w:eastAsia="標楷體" w:hAnsi="標楷體" w:hint="eastAsia"/>
          <w:szCs w:val="24"/>
        </w:rPr>
        <w:t>通建設、國防採購，台灣的文化預算</w:t>
      </w:r>
      <w:r w:rsidR="00D31149" w:rsidRPr="00D12FFE">
        <w:rPr>
          <w:rFonts w:ascii="標楷體" w:eastAsia="標楷體" w:hAnsi="標楷體" w:hint="eastAsia"/>
          <w:szCs w:val="24"/>
        </w:rPr>
        <w:t>往往</w:t>
      </w:r>
      <w:r w:rsidR="00F968C1" w:rsidRPr="00D12FFE">
        <w:rPr>
          <w:rFonts w:ascii="標楷體" w:eastAsia="標楷體" w:hAnsi="標楷體" w:hint="eastAsia"/>
          <w:szCs w:val="24"/>
        </w:rPr>
        <w:t>只是</w:t>
      </w:r>
      <w:r w:rsidR="00D31149" w:rsidRPr="00D12FFE">
        <w:rPr>
          <w:rFonts w:ascii="標楷體" w:eastAsia="標楷體" w:hAnsi="標楷體" w:hint="eastAsia"/>
          <w:szCs w:val="24"/>
        </w:rPr>
        <w:t>政府預算的</w:t>
      </w:r>
      <w:r w:rsidR="00F968C1" w:rsidRPr="00D12FFE">
        <w:rPr>
          <w:rFonts w:ascii="標楷體" w:eastAsia="標楷體" w:hAnsi="標楷體" w:hint="eastAsia"/>
          <w:szCs w:val="24"/>
        </w:rPr>
        <w:t>零頭</w:t>
      </w:r>
      <w:r w:rsidR="00D31149" w:rsidRPr="00D12FFE">
        <w:rPr>
          <w:rFonts w:ascii="標楷體" w:eastAsia="標楷體" w:hAnsi="標楷體" w:hint="eastAsia"/>
          <w:szCs w:val="24"/>
        </w:rPr>
        <w:t>。在文化列強</w:t>
      </w:r>
    </w:p>
    <w:p w:rsidR="00F03BB9" w:rsidRPr="00D12FFE" w:rsidRDefault="00F03BB9" w:rsidP="00F03BB9">
      <w:pPr>
        <w:rPr>
          <w:rFonts w:ascii="標楷體" w:eastAsia="標楷體" w:hAnsi="標楷體"/>
          <w:szCs w:val="24"/>
        </w:rPr>
      </w:pPr>
      <w:r w:rsidRPr="00D12FFE">
        <w:rPr>
          <w:rFonts w:ascii="標楷體" w:eastAsia="標楷體" w:hAnsi="標楷體" w:hint="eastAsia"/>
          <w:szCs w:val="24"/>
        </w:rPr>
        <w:t xml:space="preserve">   </w:t>
      </w:r>
      <w:r w:rsidR="00D31149" w:rsidRPr="00D12FFE">
        <w:rPr>
          <w:rFonts w:ascii="標楷體" w:eastAsia="標楷體" w:hAnsi="標楷體" w:hint="eastAsia"/>
          <w:szCs w:val="24"/>
        </w:rPr>
        <w:t>環伺之下，缺乏公共資源</w:t>
      </w:r>
      <w:proofErr w:type="gramStart"/>
      <w:r w:rsidR="00D31149" w:rsidRPr="00D12FFE">
        <w:rPr>
          <w:rFonts w:ascii="標楷體" w:eastAsia="標楷體" w:hAnsi="標楷體" w:hint="eastAsia"/>
          <w:szCs w:val="24"/>
        </w:rPr>
        <w:t>挹</w:t>
      </w:r>
      <w:proofErr w:type="gramEnd"/>
      <w:r w:rsidR="00D31149" w:rsidRPr="00D12FFE">
        <w:rPr>
          <w:rFonts w:ascii="標楷體" w:eastAsia="標楷體" w:hAnsi="標楷體" w:hint="eastAsia"/>
          <w:szCs w:val="24"/>
        </w:rPr>
        <w:t>注的台灣</w:t>
      </w:r>
      <w:proofErr w:type="gramStart"/>
      <w:r w:rsidR="00D31149" w:rsidRPr="00D12FFE">
        <w:rPr>
          <w:rFonts w:ascii="標楷體" w:eastAsia="標楷體" w:hAnsi="標楷體" w:hint="eastAsia"/>
          <w:szCs w:val="24"/>
        </w:rPr>
        <w:t>影音產製</w:t>
      </w:r>
      <w:proofErr w:type="gramEnd"/>
      <w:r w:rsidR="00D31149" w:rsidRPr="00D12FFE">
        <w:rPr>
          <w:rFonts w:ascii="標楷體" w:eastAsia="標楷體" w:hAnsi="標楷體" w:hint="eastAsia"/>
          <w:szCs w:val="24"/>
        </w:rPr>
        <w:t>持續疲弱，不但好萊塢長驅直</w:t>
      </w:r>
    </w:p>
    <w:p w:rsidR="00F03BB9" w:rsidRPr="00D12FFE" w:rsidRDefault="00F03BB9" w:rsidP="00F03BB9">
      <w:pPr>
        <w:rPr>
          <w:rFonts w:ascii="標楷體" w:eastAsia="標楷體" w:hAnsi="標楷體"/>
          <w:szCs w:val="24"/>
        </w:rPr>
      </w:pPr>
      <w:r w:rsidRPr="00D12FFE">
        <w:rPr>
          <w:rFonts w:ascii="標楷體" w:eastAsia="標楷體" w:hAnsi="標楷體" w:hint="eastAsia"/>
          <w:szCs w:val="24"/>
        </w:rPr>
        <w:t xml:space="preserve">   </w:t>
      </w:r>
      <w:r w:rsidR="00D31149" w:rsidRPr="00D12FFE">
        <w:rPr>
          <w:rFonts w:ascii="標楷體" w:eastAsia="標楷體" w:hAnsi="標楷體" w:hint="eastAsia"/>
          <w:szCs w:val="24"/>
        </w:rPr>
        <w:t>入、韓流橫掃，中國戲劇更大量傾銷，空有完整數位平台，播的卻都是別人</w:t>
      </w:r>
    </w:p>
    <w:p w:rsidR="00F03BB9" w:rsidRPr="00D12FFE" w:rsidRDefault="00F03BB9" w:rsidP="00F03BB9">
      <w:pPr>
        <w:rPr>
          <w:rFonts w:ascii="標楷體" w:eastAsia="標楷體" w:hAnsi="標楷體"/>
          <w:szCs w:val="24"/>
        </w:rPr>
      </w:pPr>
      <w:r w:rsidRPr="00D12FFE">
        <w:rPr>
          <w:rFonts w:ascii="標楷體" w:eastAsia="標楷體" w:hAnsi="標楷體" w:hint="eastAsia"/>
          <w:szCs w:val="24"/>
        </w:rPr>
        <w:t xml:space="preserve">   </w:t>
      </w:r>
      <w:r w:rsidR="00D31149" w:rsidRPr="00D12FFE">
        <w:rPr>
          <w:rFonts w:ascii="標楷體" w:eastAsia="標楷體" w:hAnsi="標楷體" w:hint="eastAsia"/>
          <w:szCs w:val="24"/>
        </w:rPr>
        <w:t>家的內容。</w:t>
      </w:r>
      <w:r w:rsidR="00F968C1" w:rsidRPr="00D12FFE">
        <w:rPr>
          <w:rFonts w:ascii="標楷體" w:eastAsia="標楷體" w:hAnsi="標楷體" w:hint="eastAsia"/>
          <w:szCs w:val="24"/>
        </w:rPr>
        <w:t>長期的資源分配失衡，</w:t>
      </w:r>
      <w:r w:rsidR="00D31149" w:rsidRPr="00D12FFE">
        <w:rPr>
          <w:rFonts w:ascii="標楷體" w:eastAsia="標楷體" w:hAnsi="標楷體" w:hint="eastAsia"/>
          <w:szCs w:val="24"/>
        </w:rPr>
        <w:t>導致本</w:t>
      </w:r>
      <w:r w:rsidR="00B60A9C" w:rsidRPr="00D12FFE">
        <w:rPr>
          <w:rFonts w:ascii="標楷體" w:eastAsia="標楷體" w:hAnsi="標楷體" w:hint="eastAsia"/>
          <w:szCs w:val="24"/>
        </w:rPr>
        <w:t>國</w:t>
      </w:r>
      <w:r w:rsidR="00D31149" w:rsidRPr="00D12FFE">
        <w:rPr>
          <w:rFonts w:ascii="標楷體" w:eastAsia="標楷體" w:hAnsi="標楷體" w:hint="eastAsia"/>
          <w:szCs w:val="24"/>
        </w:rPr>
        <w:t>影音內容奄奄一息，本國</w:t>
      </w:r>
      <w:r w:rsidR="00B60A9C" w:rsidRPr="00D12FFE">
        <w:rPr>
          <w:rFonts w:ascii="標楷體" w:eastAsia="標楷體" w:hAnsi="標楷體" w:hint="eastAsia"/>
          <w:szCs w:val="24"/>
        </w:rPr>
        <w:t>影音相</w:t>
      </w:r>
    </w:p>
    <w:p w:rsidR="00D368A8" w:rsidRPr="00D12FFE" w:rsidRDefault="00F03BB9" w:rsidP="00F03BB9">
      <w:pPr>
        <w:rPr>
          <w:rFonts w:ascii="標楷體" w:eastAsia="標楷體" w:hAnsi="標楷體"/>
          <w:szCs w:val="24"/>
        </w:rPr>
      </w:pPr>
      <w:r w:rsidRPr="00D12FFE">
        <w:rPr>
          <w:rFonts w:ascii="標楷體" w:eastAsia="標楷體" w:hAnsi="標楷體" w:hint="eastAsia"/>
          <w:szCs w:val="24"/>
        </w:rPr>
        <w:t xml:space="preserve">   </w:t>
      </w:r>
      <w:r w:rsidR="00B60A9C" w:rsidRPr="00D12FFE">
        <w:rPr>
          <w:rFonts w:ascii="標楷體" w:eastAsia="標楷體" w:hAnsi="標楷體" w:hint="eastAsia"/>
          <w:szCs w:val="24"/>
        </w:rPr>
        <w:t>關工作者(藝人、導演)</w:t>
      </w:r>
      <w:r w:rsidR="00D31149" w:rsidRPr="00D12FFE">
        <w:rPr>
          <w:rFonts w:ascii="標楷體" w:eastAsia="標楷體" w:hAnsi="標楷體" w:hint="eastAsia"/>
          <w:szCs w:val="24"/>
        </w:rPr>
        <w:t>紛紛出走、</w:t>
      </w:r>
      <w:r w:rsidR="00B60A9C" w:rsidRPr="00D12FFE">
        <w:rPr>
          <w:rFonts w:ascii="標楷體" w:eastAsia="標楷體" w:hAnsi="標楷體" w:hint="eastAsia"/>
          <w:szCs w:val="24"/>
        </w:rPr>
        <w:t>或</w:t>
      </w:r>
      <w:r w:rsidR="00D31149" w:rsidRPr="00D12FFE">
        <w:rPr>
          <w:rFonts w:ascii="標楷體" w:eastAsia="標楷體" w:hAnsi="標楷體" w:hint="eastAsia"/>
          <w:szCs w:val="24"/>
        </w:rPr>
        <w:t>為別人代工，</w:t>
      </w:r>
      <w:r w:rsidR="00B60A9C" w:rsidRPr="00D12FFE">
        <w:rPr>
          <w:rFonts w:ascii="標楷體" w:eastAsia="標楷體" w:hAnsi="標楷體" w:hint="eastAsia"/>
          <w:szCs w:val="24"/>
        </w:rPr>
        <w:t>影音環境空洞、凋零，</w:t>
      </w:r>
      <w:r w:rsidR="00D368A8" w:rsidRPr="00D12FFE">
        <w:rPr>
          <w:rFonts w:ascii="標楷體" w:eastAsia="標楷體" w:hAnsi="標楷體" w:hint="eastAsia"/>
          <w:szCs w:val="24"/>
        </w:rPr>
        <w:t>再</w:t>
      </w:r>
    </w:p>
    <w:p w:rsidR="00115EB5" w:rsidRPr="00D12FFE" w:rsidRDefault="00D368A8" w:rsidP="00F03BB9">
      <w:pPr>
        <w:rPr>
          <w:rFonts w:ascii="標楷體" w:eastAsia="標楷體" w:hAnsi="標楷體"/>
          <w:szCs w:val="24"/>
        </w:rPr>
      </w:pPr>
      <w:r w:rsidRPr="00D12FFE">
        <w:rPr>
          <w:rFonts w:ascii="標楷體" w:eastAsia="標楷體" w:hAnsi="標楷體" w:hint="eastAsia"/>
          <w:szCs w:val="24"/>
        </w:rPr>
        <w:t xml:space="preserve">   不對症下藥</w:t>
      </w:r>
      <w:r w:rsidR="00115EB5" w:rsidRPr="00D12FFE">
        <w:rPr>
          <w:rFonts w:ascii="標楷體" w:eastAsia="標楷體" w:hAnsi="標楷體" w:hint="eastAsia"/>
          <w:szCs w:val="24"/>
        </w:rPr>
        <w:t>的話，</w:t>
      </w:r>
      <w:r w:rsidRPr="00D12FFE">
        <w:rPr>
          <w:rFonts w:ascii="標楷體" w:eastAsia="標楷體" w:hAnsi="標楷體" w:hint="eastAsia"/>
          <w:szCs w:val="24"/>
        </w:rPr>
        <w:t>將難</w:t>
      </w:r>
      <w:r w:rsidR="00115EB5" w:rsidRPr="00D12FFE">
        <w:rPr>
          <w:rFonts w:ascii="標楷體" w:eastAsia="標楷體" w:hAnsi="標楷體" w:hint="eastAsia"/>
          <w:szCs w:val="24"/>
        </w:rPr>
        <w:t>以</w:t>
      </w:r>
      <w:r w:rsidRPr="00D12FFE">
        <w:rPr>
          <w:rFonts w:ascii="標楷體" w:eastAsia="標楷體" w:hAnsi="標楷體" w:hint="eastAsia"/>
          <w:szCs w:val="24"/>
        </w:rPr>
        <w:t>挽救</w:t>
      </w:r>
      <w:r w:rsidR="00D31149" w:rsidRPr="00D12FFE">
        <w:rPr>
          <w:rFonts w:ascii="標楷體" w:eastAsia="標楷體" w:hAnsi="標楷體" w:hint="eastAsia"/>
          <w:szCs w:val="24"/>
        </w:rPr>
        <w:t>。本聯盟認為，以公共資源扶植一個強壯的公</w:t>
      </w:r>
    </w:p>
    <w:p w:rsidR="0078414C" w:rsidRPr="00D12FFE" w:rsidRDefault="00115EB5" w:rsidP="00F03BB9">
      <w:pPr>
        <w:rPr>
          <w:rFonts w:ascii="標楷體" w:eastAsia="標楷體" w:hAnsi="標楷體"/>
          <w:b/>
          <w:szCs w:val="24"/>
        </w:rPr>
      </w:pPr>
      <w:r w:rsidRPr="00D12FFE">
        <w:rPr>
          <w:rFonts w:ascii="標楷體" w:eastAsia="標楷體" w:hAnsi="標楷體" w:hint="eastAsia"/>
          <w:szCs w:val="24"/>
        </w:rPr>
        <w:t xml:space="preserve">   </w:t>
      </w:r>
      <w:r w:rsidR="00D31149" w:rsidRPr="00D12FFE">
        <w:rPr>
          <w:rFonts w:ascii="標楷體" w:eastAsia="標楷體" w:hAnsi="標楷體" w:hint="eastAsia"/>
          <w:szCs w:val="24"/>
        </w:rPr>
        <w:t>廣集團，</w:t>
      </w:r>
      <w:r w:rsidR="00B60A9C" w:rsidRPr="00D12FFE">
        <w:rPr>
          <w:rFonts w:ascii="標楷體" w:eastAsia="標楷體" w:hAnsi="標楷體" w:hint="eastAsia"/>
          <w:szCs w:val="24"/>
        </w:rPr>
        <w:t>成為本國影音內容籌資與展演平台，是解決問題的釜底抽薪之計。</w:t>
      </w:r>
    </w:p>
    <w:p w:rsidR="0047129F" w:rsidRPr="00D12FFE" w:rsidRDefault="008F4165" w:rsidP="008F4165">
      <w:pPr>
        <w:pStyle w:val="a7"/>
        <w:numPr>
          <w:ilvl w:val="0"/>
          <w:numId w:val="1"/>
        </w:numPr>
        <w:ind w:leftChars="0"/>
        <w:rPr>
          <w:rFonts w:ascii="標楷體" w:eastAsia="標楷體" w:hAnsi="標楷體"/>
          <w:b/>
          <w:szCs w:val="24"/>
        </w:rPr>
      </w:pPr>
      <w:r w:rsidRPr="00D12FFE">
        <w:rPr>
          <w:rFonts w:ascii="標楷體" w:eastAsia="標楷體" w:hAnsi="標楷體" w:hint="eastAsia"/>
          <w:b/>
          <w:szCs w:val="24"/>
        </w:rPr>
        <w:t>集中使用公共資源 誘導私部門擴大投資</w:t>
      </w:r>
    </w:p>
    <w:p w:rsidR="0047129F" w:rsidRPr="00D12FFE" w:rsidRDefault="0047129F" w:rsidP="0047129F">
      <w:pPr>
        <w:rPr>
          <w:rFonts w:ascii="標楷體" w:eastAsia="標楷體" w:hAnsi="標楷體"/>
          <w:szCs w:val="24"/>
        </w:rPr>
      </w:pPr>
      <w:r w:rsidRPr="00D12FFE">
        <w:rPr>
          <w:rFonts w:ascii="標楷體" w:eastAsia="標楷體" w:hAnsi="標楷體" w:hint="eastAsia"/>
          <w:szCs w:val="24"/>
        </w:rPr>
        <w:t xml:space="preserve">   </w:t>
      </w:r>
      <w:r w:rsidR="00B60A9C" w:rsidRPr="00D12FFE">
        <w:rPr>
          <w:rFonts w:ascii="標楷體" w:eastAsia="標楷體" w:hAnsi="標楷體" w:hint="eastAsia"/>
          <w:szCs w:val="24"/>
        </w:rPr>
        <w:t>很多人認為</w:t>
      </w:r>
      <w:r w:rsidRPr="00D12FFE">
        <w:rPr>
          <w:rFonts w:ascii="標楷體" w:eastAsia="標楷體" w:hAnsi="標楷體" w:hint="eastAsia"/>
          <w:szCs w:val="24"/>
        </w:rPr>
        <w:t>，</w:t>
      </w:r>
      <w:r w:rsidR="00B60A9C" w:rsidRPr="00D12FFE">
        <w:rPr>
          <w:rFonts w:ascii="標楷體" w:eastAsia="標楷體" w:hAnsi="標楷體" w:hint="eastAsia"/>
          <w:szCs w:val="24"/>
        </w:rPr>
        <w:t>要發展影音產業不能都靠政府，不能光仰賴公共資源</w:t>
      </w:r>
      <w:proofErr w:type="gramStart"/>
      <w:r w:rsidR="00B60A9C" w:rsidRPr="00D12FFE">
        <w:rPr>
          <w:rFonts w:ascii="標楷體" w:eastAsia="標楷體" w:hAnsi="標楷體" w:hint="eastAsia"/>
          <w:szCs w:val="24"/>
        </w:rPr>
        <w:t>挹</w:t>
      </w:r>
      <w:proofErr w:type="gramEnd"/>
      <w:r w:rsidR="00B60A9C" w:rsidRPr="00D12FFE">
        <w:rPr>
          <w:rFonts w:ascii="標楷體" w:eastAsia="標楷體" w:hAnsi="標楷體" w:hint="eastAsia"/>
          <w:szCs w:val="24"/>
        </w:rPr>
        <w:t>注，</w:t>
      </w:r>
      <w:r w:rsidRPr="00D12FFE">
        <w:rPr>
          <w:rFonts w:ascii="標楷體" w:eastAsia="標楷體" w:hAnsi="標楷體" w:hint="eastAsia"/>
          <w:szCs w:val="24"/>
        </w:rPr>
        <w:t>本</w:t>
      </w:r>
    </w:p>
    <w:p w:rsidR="0047129F" w:rsidRPr="00D12FFE" w:rsidRDefault="0047129F" w:rsidP="0047129F">
      <w:pPr>
        <w:rPr>
          <w:rFonts w:ascii="標楷體" w:eastAsia="標楷體" w:hAnsi="標楷體"/>
          <w:szCs w:val="24"/>
        </w:rPr>
      </w:pPr>
      <w:r w:rsidRPr="00D12FFE">
        <w:rPr>
          <w:rFonts w:ascii="標楷體" w:eastAsia="標楷體" w:hAnsi="標楷體" w:hint="eastAsia"/>
          <w:szCs w:val="24"/>
        </w:rPr>
        <w:t xml:space="preserve">   </w:t>
      </w:r>
      <w:r w:rsidR="00B60A9C" w:rsidRPr="00D12FFE">
        <w:rPr>
          <w:rFonts w:ascii="標楷體" w:eastAsia="標楷體" w:hAnsi="標楷體" w:hint="eastAsia"/>
          <w:szCs w:val="24"/>
        </w:rPr>
        <w:t>聯盟也同意民間自主性的創投，將會是本國影音產業最大的源頭活水。但影</w:t>
      </w:r>
    </w:p>
    <w:p w:rsidR="00062A57" w:rsidRPr="00D12FFE" w:rsidRDefault="0047129F" w:rsidP="0047129F">
      <w:pPr>
        <w:rPr>
          <w:rFonts w:ascii="標楷體" w:eastAsia="標楷體" w:hAnsi="標楷體"/>
          <w:szCs w:val="24"/>
        </w:rPr>
      </w:pPr>
      <w:r w:rsidRPr="00D12FFE">
        <w:rPr>
          <w:rFonts w:ascii="標楷體" w:eastAsia="標楷體" w:hAnsi="標楷體" w:hint="eastAsia"/>
          <w:szCs w:val="24"/>
        </w:rPr>
        <w:t xml:space="preserve">   </w:t>
      </w:r>
      <w:r w:rsidR="00B60A9C" w:rsidRPr="00D12FFE">
        <w:rPr>
          <w:rFonts w:ascii="標楷體" w:eastAsia="標楷體" w:hAnsi="標楷體" w:hint="eastAsia"/>
          <w:szCs w:val="24"/>
        </w:rPr>
        <w:t>音投資</w:t>
      </w:r>
      <w:r w:rsidR="00062A57" w:rsidRPr="00D12FFE">
        <w:rPr>
          <w:rFonts w:ascii="標楷體" w:eastAsia="標楷體" w:hAnsi="標楷體" w:hint="eastAsia"/>
          <w:szCs w:val="24"/>
        </w:rPr>
        <w:t>通常金額很大、</w:t>
      </w:r>
      <w:r w:rsidR="00B60A9C" w:rsidRPr="00D12FFE">
        <w:rPr>
          <w:rFonts w:ascii="標楷體" w:eastAsia="標楷體" w:hAnsi="標楷體" w:hint="eastAsia"/>
          <w:szCs w:val="24"/>
        </w:rPr>
        <w:t>風險</w:t>
      </w:r>
      <w:r w:rsidR="00062A57" w:rsidRPr="00D12FFE">
        <w:rPr>
          <w:rFonts w:ascii="標楷體" w:eastAsia="標楷體" w:hAnsi="標楷體" w:hint="eastAsia"/>
          <w:szCs w:val="24"/>
        </w:rPr>
        <w:t>較</w:t>
      </w:r>
      <w:r w:rsidR="00B60A9C" w:rsidRPr="00D12FFE">
        <w:rPr>
          <w:rFonts w:ascii="標楷體" w:eastAsia="標楷體" w:hAnsi="標楷體" w:hint="eastAsia"/>
          <w:szCs w:val="24"/>
        </w:rPr>
        <w:t>高，如果不政策性</w:t>
      </w:r>
      <w:r w:rsidR="00062A57" w:rsidRPr="00D12FFE">
        <w:rPr>
          <w:rFonts w:ascii="標楷體" w:eastAsia="標楷體" w:hAnsi="標楷體" w:hint="eastAsia"/>
          <w:szCs w:val="24"/>
        </w:rPr>
        <w:t>的</w:t>
      </w:r>
      <w:r w:rsidR="00B60A9C" w:rsidRPr="00D12FFE">
        <w:rPr>
          <w:rFonts w:ascii="標楷體" w:eastAsia="標楷體" w:hAnsi="標楷體" w:hint="eastAsia"/>
          <w:szCs w:val="24"/>
        </w:rPr>
        <w:t>進行誘導</w:t>
      </w:r>
      <w:r w:rsidR="00062A57" w:rsidRPr="00D12FFE">
        <w:rPr>
          <w:rFonts w:ascii="標楷體" w:eastAsia="標楷體" w:hAnsi="標楷體" w:hint="eastAsia"/>
          <w:szCs w:val="24"/>
        </w:rPr>
        <w:t>並加以適當</w:t>
      </w:r>
      <w:r w:rsidR="008F4165" w:rsidRPr="00D12FFE">
        <w:rPr>
          <w:rFonts w:ascii="標楷體" w:eastAsia="標楷體" w:hAnsi="標楷體" w:hint="eastAsia"/>
          <w:szCs w:val="24"/>
        </w:rPr>
        <w:t>刺激</w:t>
      </w:r>
      <w:r w:rsidR="00B60A9C" w:rsidRPr="00D12FFE">
        <w:rPr>
          <w:rFonts w:ascii="標楷體" w:eastAsia="標楷體" w:hAnsi="標楷體" w:hint="eastAsia"/>
          <w:szCs w:val="24"/>
        </w:rPr>
        <w:t>，</w:t>
      </w:r>
    </w:p>
    <w:p w:rsidR="00062A57" w:rsidRPr="00D12FFE" w:rsidRDefault="00062A57" w:rsidP="0047129F">
      <w:pPr>
        <w:rPr>
          <w:rFonts w:ascii="標楷體" w:eastAsia="標楷體" w:hAnsi="標楷體"/>
          <w:szCs w:val="24"/>
        </w:rPr>
      </w:pPr>
      <w:r w:rsidRPr="00D12FFE">
        <w:rPr>
          <w:rFonts w:ascii="標楷體" w:eastAsia="標楷體" w:hAnsi="標楷體" w:hint="eastAsia"/>
          <w:szCs w:val="24"/>
        </w:rPr>
        <w:t xml:space="preserve">   </w:t>
      </w:r>
      <w:r w:rsidR="004660E1" w:rsidRPr="00D12FFE">
        <w:rPr>
          <w:rFonts w:ascii="標楷體" w:eastAsia="標楷體" w:hAnsi="標楷體" w:hint="eastAsia"/>
          <w:szCs w:val="24"/>
        </w:rPr>
        <w:t>民間資本將躊躇不前</w:t>
      </w:r>
      <w:r w:rsidRPr="00D12FFE">
        <w:rPr>
          <w:rFonts w:ascii="標楷體" w:eastAsia="標楷體" w:hAnsi="標楷體" w:hint="eastAsia"/>
          <w:szCs w:val="24"/>
        </w:rPr>
        <w:t>。因此本聯盟除了</w:t>
      </w:r>
      <w:r w:rsidR="00517737" w:rsidRPr="00D12FFE">
        <w:rPr>
          <w:rFonts w:ascii="標楷體" w:eastAsia="標楷體" w:hAnsi="標楷體" w:hint="eastAsia"/>
          <w:szCs w:val="24"/>
        </w:rPr>
        <w:t>期待</w:t>
      </w:r>
      <w:r w:rsidRPr="00D12FFE">
        <w:rPr>
          <w:rFonts w:ascii="標楷體" w:eastAsia="標楷體" w:hAnsi="標楷體" w:hint="eastAsia"/>
          <w:szCs w:val="24"/>
        </w:rPr>
        <w:t>NCC在對頻道與電視台進行規管</w:t>
      </w:r>
    </w:p>
    <w:p w:rsidR="00517737" w:rsidRPr="00D12FFE" w:rsidRDefault="00062A57" w:rsidP="0047129F">
      <w:pPr>
        <w:rPr>
          <w:rFonts w:ascii="標楷體" w:eastAsia="標楷體" w:hAnsi="標楷體"/>
          <w:szCs w:val="24"/>
        </w:rPr>
      </w:pPr>
      <w:r w:rsidRPr="00D12FFE">
        <w:rPr>
          <w:rFonts w:ascii="標楷體" w:eastAsia="標楷體" w:hAnsi="標楷體" w:hint="eastAsia"/>
          <w:szCs w:val="24"/>
        </w:rPr>
        <w:t xml:space="preserve">   </w:t>
      </w:r>
      <w:r w:rsidR="00517737" w:rsidRPr="00D12FFE">
        <w:rPr>
          <w:rFonts w:ascii="標楷體" w:eastAsia="標楷體" w:hAnsi="標楷體" w:hint="eastAsia"/>
          <w:szCs w:val="24"/>
        </w:rPr>
        <w:t>時</w:t>
      </w:r>
      <w:r w:rsidRPr="00D12FFE">
        <w:rPr>
          <w:rFonts w:ascii="標楷體" w:eastAsia="標楷體" w:hAnsi="標楷體" w:hint="eastAsia"/>
          <w:szCs w:val="24"/>
        </w:rPr>
        <w:t>，必須要求一定比例的本土自製內容在黃金時段播映，</w:t>
      </w:r>
      <w:r w:rsidR="00517737" w:rsidRPr="00D12FFE">
        <w:rPr>
          <w:rFonts w:ascii="標楷體" w:eastAsia="標楷體" w:hAnsi="標楷體" w:hint="eastAsia"/>
          <w:szCs w:val="24"/>
        </w:rPr>
        <w:t xml:space="preserve">讓本土內容能有機   </w:t>
      </w:r>
    </w:p>
    <w:p w:rsidR="008F4165" w:rsidRPr="00D12FFE" w:rsidRDefault="00517737" w:rsidP="008F4165">
      <w:pPr>
        <w:rPr>
          <w:rFonts w:ascii="標楷體" w:eastAsia="標楷體" w:hAnsi="標楷體"/>
          <w:szCs w:val="24"/>
        </w:rPr>
      </w:pPr>
      <w:r w:rsidRPr="00D12FFE">
        <w:rPr>
          <w:rFonts w:ascii="標楷體" w:eastAsia="標楷體" w:hAnsi="標楷體" w:hint="eastAsia"/>
          <w:szCs w:val="24"/>
        </w:rPr>
        <w:t xml:space="preserve">   會露出，同時也強烈要求大幅</w:t>
      </w:r>
      <w:proofErr w:type="gramStart"/>
      <w:r w:rsidRPr="00D12FFE">
        <w:rPr>
          <w:rFonts w:ascii="標楷體" w:eastAsia="標楷體" w:hAnsi="標楷體" w:hint="eastAsia"/>
          <w:szCs w:val="24"/>
        </w:rPr>
        <w:t>增加公廣集團</w:t>
      </w:r>
      <w:proofErr w:type="gramEnd"/>
      <w:r w:rsidRPr="00D12FFE">
        <w:rPr>
          <w:rFonts w:ascii="標楷體" w:eastAsia="標楷體" w:hAnsi="標楷體" w:hint="eastAsia"/>
          <w:szCs w:val="24"/>
        </w:rPr>
        <w:t>預算</w:t>
      </w:r>
      <w:r w:rsidR="008F4165" w:rsidRPr="00D12FFE">
        <w:rPr>
          <w:rFonts w:ascii="標楷體" w:eastAsia="標楷體" w:hAnsi="標楷體" w:hint="eastAsia"/>
          <w:szCs w:val="24"/>
        </w:rPr>
        <w:t>，並將文化部年度分散招標</w:t>
      </w:r>
    </w:p>
    <w:p w:rsidR="008F4165" w:rsidRPr="00D12FFE" w:rsidRDefault="008F4165" w:rsidP="008F4165">
      <w:pPr>
        <w:rPr>
          <w:rFonts w:ascii="標楷體" w:eastAsia="標楷體" w:hAnsi="標楷體"/>
          <w:szCs w:val="24"/>
        </w:rPr>
      </w:pPr>
      <w:r w:rsidRPr="00D12FFE">
        <w:rPr>
          <w:rFonts w:ascii="標楷體" w:eastAsia="標楷體" w:hAnsi="標楷體" w:hint="eastAsia"/>
          <w:szCs w:val="24"/>
        </w:rPr>
        <w:t xml:space="preserve">   與補助的經費，集中</w:t>
      </w:r>
      <w:proofErr w:type="gramStart"/>
      <w:r w:rsidRPr="00D12FFE">
        <w:rPr>
          <w:rFonts w:ascii="標楷體" w:eastAsia="標楷體" w:hAnsi="標楷體" w:hint="eastAsia"/>
          <w:szCs w:val="24"/>
        </w:rPr>
        <w:t>由公廣集團</w:t>
      </w:r>
      <w:proofErr w:type="gramEnd"/>
      <w:r w:rsidRPr="00D12FFE">
        <w:rPr>
          <w:rFonts w:ascii="標楷體" w:eastAsia="標楷體" w:hAnsi="標楷體" w:hint="eastAsia"/>
          <w:szCs w:val="24"/>
        </w:rPr>
        <w:t>肩負執行委製或合製的責任。</w:t>
      </w:r>
      <w:r w:rsidR="00517737" w:rsidRPr="00D12FFE">
        <w:rPr>
          <w:rFonts w:ascii="標楷體" w:eastAsia="標楷體" w:hAnsi="標楷體" w:hint="eastAsia"/>
          <w:szCs w:val="24"/>
        </w:rPr>
        <w:t>除了儘速撥發</w:t>
      </w:r>
    </w:p>
    <w:p w:rsidR="008F4165" w:rsidRPr="00D12FFE" w:rsidRDefault="008F4165" w:rsidP="0047129F">
      <w:pPr>
        <w:rPr>
          <w:rFonts w:ascii="標楷體" w:eastAsia="標楷體" w:hAnsi="標楷體"/>
          <w:szCs w:val="24"/>
        </w:rPr>
      </w:pPr>
      <w:r w:rsidRPr="00D12FFE">
        <w:rPr>
          <w:rFonts w:ascii="標楷體" w:eastAsia="標楷體" w:hAnsi="標楷體" w:hint="eastAsia"/>
          <w:szCs w:val="24"/>
        </w:rPr>
        <w:t xml:space="preserve">   </w:t>
      </w:r>
      <w:r w:rsidR="00517737" w:rsidRPr="00D12FFE">
        <w:rPr>
          <w:rFonts w:ascii="標楷體" w:eastAsia="標楷體" w:hAnsi="標楷體" w:hint="eastAsia"/>
          <w:szCs w:val="24"/>
        </w:rPr>
        <w:t>華視的附負擔捐贈，落實華視公共化，也必須增加公視本身的預算，在公視</w:t>
      </w:r>
    </w:p>
    <w:p w:rsidR="008F4165" w:rsidRPr="00D12FFE" w:rsidRDefault="008F4165" w:rsidP="0047129F">
      <w:pPr>
        <w:rPr>
          <w:rFonts w:ascii="標楷體" w:eastAsia="標楷體" w:hAnsi="標楷體"/>
          <w:szCs w:val="24"/>
        </w:rPr>
      </w:pPr>
      <w:r w:rsidRPr="00D12FFE">
        <w:rPr>
          <w:rFonts w:ascii="標楷體" w:eastAsia="標楷體" w:hAnsi="標楷體" w:hint="eastAsia"/>
          <w:szCs w:val="24"/>
        </w:rPr>
        <w:t xml:space="preserve">   </w:t>
      </w:r>
      <w:r w:rsidR="00517737" w:rsidRPr="00D12FFE">
        <w:rPr>
          <w:rFonts w:ascii="標楷體" w:eastAsia="標楷體" w:hAnsi="標楷體" w:hint="eastAsia"/>
          <w:szCs w:val="24"/>
        </w:rPr>
        <w:t>法的九億緊箍咒修法鬆綁之前，設法以專款、專案方式</w:t>
      </w:r>
      <w:proofErr w:type="gramStart"/>
      <w:r w:rsidR="00517737" w:rsidRPr="00D12FFE">
        <w:rPr>
          <w:rFonts w:ascii="標楷體" w:eastAsia="標楷體" w:hAnsi="標楷體" w:hint="eastAsia"/>
          <w:szCs w:val="24"/>
        </w:rPr>
        <w:t>挹注公</w:t>
      </w:r>
      <w:proofErr w:type="gramEnd"/>
      <w:r w:rsidR="00517737" w:rsidRPr="00D12FFE">
        <w:rPr>
          <w:rFonts w:ascii="標楷體" w:eastAsia="標楷體" w:hAnsi="標楷體" w:hint="eastAsia"/>
          <w:szCs w:val="24"/>
        </w:rPr>
        <w:t>視的內容製作。</w:t>
      </w:r>
    </w:p>
    <w:p w:rsidR="008F4165" w:rsidRPr="00D12FFE" w:rsidRDefault="008F4165" w:rsidP="0047129F">
      <w:pPr>
        <w:rPr>
          <w:rFonts w:ascii="標楷體" w:eastAsia="標楷體" w:hAnsi="標楷體"/>
          <w:szCs w:val="24"/>
        </w:rPr>
      </w:pPr>
      <w:r w:rsidRPr="00D12FFE">
        <w:rPr>
          <w:rFonts w:ascii="標楷體" w:eastAsia="標楷體" w:hAnsi="標楷體" w:hint="eastAsia"/>
          <w:szCs w:val="24"/>
        </w:rPr>
        <w:t xml:space="preserve">   </w:t>
      </w:r>
      <w:r w:rsidR="002E6633" w:rsidRPr="00D12FFE">
        <w:rPr>
          <w:rFonts w:ascii="標楷體" w:eastAsia="標楷體" w:hAnsi="標楷體" w:hint="eastAsia"/>
          <w:szCs w:val="24"/>
        </w:rPr>
        <w:t>增加的資源，未來可以用在自製節目，或以公開徵案、委外、合製等方式，</w:t>
      </w:r>
    </w:p>
    <w:p w:rsidR="008F4165" w:rsidRPr="00D12FFE" w:rsidRDefault="008F4165" w:rsidP="0047129F">
      <w:pPr>
        <w:rPr>
          <w:rFonts w:ascii="標楷體" w:eastAsia="標楷體" w:hAnsi="標楷體"/>
          <w:szCs w:val="24"/>
        </w:rPr>
      </w:pPr>
      <w:r w:rsidRPr="00D12FFE">
        <w:rPr>
          <w:rFonts w:ascii="標楷體" w:eastAsia="標楷體" w:hAnsi="標楷體" w:hint="eastAsia"/>
          <w:szCs w:val="24"/>
        </w:rPr>
        <w:t xml:space="preserve">   </w:t>
      </w:r>
      <w:r w:rsidR="002E6633" w:rsidRPr="00D12FFE">
        <w:rPr>
          <w:rFonts w:ascii="標楷體" w:eastAsia="標楷體" w:hAnsi="標楷體" w:hint="eastAsia"/>
          <w:szCs w:val="24"/>
        </w:rPr>
        <w:t>讓民間資金一起參與，結合民間製作公司，鼓勵獨立製作團隊，</w:t>
      </w:r>
      <w:r w:rsidR="00955D49" w:rsidRPr="00D12FFE">
        <w:rPr>
          <w:rFonts w:ascii="標楷體" w:eastAsia="標楷體" w:hAnsi="標楷體" w:hint="eastAsia"/>
          <w:szCs w:val="24"/>
        </w:rPr>
        <w:t>共同</w:t>
      </w:r>
      <w:r w:rsidR="002E6633" w:rsidRPr="00D12FFE">
        <w:rPr>
          <w:rFonts w:ascii="標楷體" w:eastAsia="標楷體" w:hAnsi="標楷體" w:hint="eastAsia"/>
          <w:szCs w:val="24"/>
        </w:rPr>
        <w:t>培育影</w:t>
      </w:r>
    </w:p>
    <w:p w:rsidR="008F4165" w:rsidRPr="00D12FFE" w:rsidRDefault="008F4165" w:rsidP="008F4165">
      <w:pPr>
        <w:rPr>
          <w:rFonts w:ascii="標楷體" w:eastAsia="標楷體" w:hAnsi="標楷體"/>
          <w:szCs w:val="24"/>
        </w:rPr>
      </w:pPr>
      <w:r w:rsidRPr="00D12FFE">
        <w:rPr>
          <w:rFonts w:ascii="標楷體" w:eastAsia="標楷體" w:hAnsi="標楷體" w:hint="eastAsia"/>
          <w:szCs w:val="24"/>
        </w:rPr>
        <w:t xml:space="preserve">   </w:t>
      </w:r>
      <w:r w:rsidR="002E6633" w:rsidRPr="00D12FFE">
        <w:rPr>
          <w:rFonts w:ascii="標楷體" w:eastAsia="標楷體" w:hAnsi="標楷體" w:hint="eastAsia"/>
          <w:szCs w:val="24"/>
        </w:rPr>
        <w:t>音創作人才</w:t>
      </w:r>
      <w:r w:rsidR="00955D49" w:rsidRPr="00D12FFE">
        <w:rPr>
          <w:rFonts w:ascii="標楷體" w:eastAsia="標楷體" w:hAnsi="標楷體" w:hint="eastAsia"/>
          <w:szCs w:val="24"/>
        </w:rPr>
        <w:t>，重建台灣影視內容發展的環境</w:t>
      </w:r>
      <w:r w:rsidR="002E6633" w:rsidRPr="00D12FFE">
        <w:rPr>
          <w:rFonts w:ascii="標楷體" w:eastAsia="標楷體" w:hAnsi="標楷體" w:hint="eastAsia"/>
          <w:szCs w:val="24"/>
        </w:rPr>
        <w:t>。</w:t>
      </w:r>
    </w:p>
    <w:p w:rsidR="002E6633" w:rsidRPr="00D12FFE" w:rsidRDefault="002E6633" w:rsidP="0047129F">
      <w:pPr>
        <w:rPr>
          <w:rFonts w:ascii="標楷體" w:eastAsia="標楷體" w:hAnsi="標楷體"/>
          <w:b/>
          <w:szCs w:val="24"/>
        </w:rPr>
      </w:pPr>
      <w:r w:rsidRPr="00D12FFE">
        <w:rPr>
          <w:rFonts w:ascii="標楷體" w:eastAsia="標楷體" w:hAnsi="標楷體" w:hint="eastAsia"/>
          <w:b/>
          <w:szCs w:val="24"/>
        </w:rPr>
        <w:t>四、</w:t>
      </w:r>
      <w:proofErr w:type="gramStart"/>
      <w:r w:rsidR="00766AF9" w:rsidRPr="00D12FFE">
        <w:rPr>
          <w:rFonts w:ascii="標楷體" w:eastAsia="標楷體" w:hAnsi="標楷體" w:hint="eastAsia"/>
          <w:b/>
          <w:szCs w:val="24"/>
        </w:rPr>
        <w:t>公廣集團</w:t>
      </w:r>
      <w:proofErr w:type="gramEnd"/>
      <w:r w:rsidR="00766AF9" w:rsidRPr="00D12FFE">
        <w:rPr>
          <w:rFonts w:ascii="標楷體" w:eastAsia="標楷體" w:hAnsi="標楷體" w:hint="eastAsia"/>
          <w:b/>
          <w:szCs w:val="24"/>
        </w:rPr>
        <w:t>應</w:t>
      </w:r>
      <w:r w:rsidRPr="00D12FFE">
        <w:rPr>
          <w:rFonts w:ascii="標楷體" w:eastAsia="標楷體" w:hAnsi="標楷體" w:hint="eastAsia"/>
          <w:b/>
          <w:szCs w:val="24"/>
        </w:rPr>
        <w:t>納入公共廣播服務</w:t>
      </w:r>
    </w:p>
    <w:p w:rsidR="00DF2C9B" w:rsidRPr="00D12FFE" w:rsidRDefault="00D31149">
      <w:pPr>
        <w:rPr>
          <w:rFonts w:ascii="標楷體" w:eastAsia="標楷體" w:hAnsi="標楷體"/>
          <w:szCs w:val="24"/>
        </w:rPr>
      </w:pPr>
      <w:r w:rsidRPr="00D12FFE">
        <w:rPr>
          <w:rFonts w:ascii="標楷體" w:eastAsia="標楷體" w:hAnsi="標楷體" w:hint="eastAsia"/>
          <w:szCs w:val="24"/>
        </w:rPr>
        <w:t xml:space="preserve"> </w:t>
      </w:r>
      <w:r w:rsidR="00BA6063" w:rsidRPr="00D12FFE">
        <w:rPr>
          <w:rFonts w:ascii="標楷體" w:eastAsia="標楷體" w:hAnsi="標楷體" w:hint="eastAsia"/>
          <w:szCs w:val="24"/>
        </w:rPr>
        <w:t xml:space="preserve">  </w:t>
      </w:r>
      <w:r w:rsidR="00DF2C9B" w:rsidRPr="00D12FFE">
        <w:rPr>
          <w:rFonts w:ascii="標楷體" w:eastAsia="標楷體" w:hAnsi="標楷體" w:hint="eastAsia"/>
          <w:szCs w:val="24"/>
        </w:rPr>
        <w:t>廣播與無線電視一樣使用無線電波稀有資源，</w:t>
      </w:r>
      <w:r w:rsidR="00FB28E3" w:rsidRPr="00D12FFE">
        <w:rPr>
          <w:rFonts w:ascii="標楷體" w:eastAsia="標楷體" w:hAnsi="標楷體" w:hint="eastAsia"/>
          <w:szCs w:val="24"/>
        </w:rPr>
        <w:t>世界</w:t>
      </w:r>
      <w:proofErr w:type="gramStart"/>
      <w:r w:rsidR="00FB28E3" w:rsidRPr="00D12FFE">
        <w:rPr>
          <w:rFonts w:ascii="標楷體" w:eastAsia="標楷體" w:hAnsi="標楷體" w:hint="eastAsia"/>
          <w:szCs w:val="24"/>
        </w:rPr>
        <w:t>各國公廣集團</w:t>
      </w:r>
      <w:proofErr w:type="gramEnd"/>
      <w:r w:rsidR="00FB28E3" w:rsidRPr="00D12FFE">
        <w:rPr>
          <w:rFonts w:ascii="標楷體" w:eastAsia="標楷體" w:hAnsi="標楷體" w:hint="eastAsia"/>
          <w:szCs w:val="24"/>
        </w:rPr>
        <w:t>多有經營廣</w:t>
      </w:r>
    </w:p>
    <w:p w:rsidR="00DF2C9B" w:rsidRPr="00D12FFE" w:rsidRDefault="00DF2C9B">
      <w:pPr>
        <w:rPr>
          <w:rFonts w:ascii="標楷體" w:eastAsia="標楷體" w:hAnsi="標楷體"/>
          <w:szCs w:val="24"/>
        </w:rPr>
      </w:pPr>
      <w:r w:rsidRPr="00D12FFE">
        <w:rPr>
          <w:rFonts w:ascii="標楷體" w:eastAsia="標楷體" w:hAnsi="標楷體" w:hint="eastAsia"/>
          <w:szCs w:val="24"/>
        </w:rPr>
        <w:t xml:space="preserve">   </w:t>
      </w:r>
      <w:r w:rsidR="00FB28E3" w:rsidRPr="00D12FFE">
        <w:rPr>
          <w:rFonts w:ascii="標楷體" w:eastAsia="標楷體" w:hAnsi="標楷體" w:hint="eastAsia"/>
          <w:szCs w:val="24"/>
        </w:rPr>
        <w:t>播電台</w:t>
      </w:r>
      <w:r w:rsidRPr="00D12FFE">
        <w:rPr>
          <w:rFonts w:ascii="標楷體" w:eastAsia="標楷體" w:hAnsi="標楷體" w:hint="eastAsia"/>
          <w:szCs w:val="24"/>
        </w:rPr>
        <w:t>，例如英國的BBC與日本的NHK皆然。由於歷史發展有別，台灣的</w:t>
      </w:r>
      <w:r w:rsidR="00FB28E3" w:rsidRPr="00D12FFE">
        <w:rPr>
          <w:rFonts w:ascii="標楷體" w:eastAsia="標楷體" w:hAnsi="標楷體" w:hint="eastAsia"/>
          <w:szCs w:val="24"/>
        </w:rPr>
        <w:t>公</w:t>
      </w:r>
    </w:p>
    <w:p w:rsidR="00DF2C9B" w:rsidRPr="00D12FFE" w:rsidRDefault="00DF2C9B">
      <w:pPr>
        <w:rPr>
          <w:rFonts w:ascii="標楷體" w:eastAsia="標楷體" w:hAnsi="標楷體"/>
          <w:szCs w:val="24"/>
        </w:rPr>
      </w:pPr>
      <w:r w:rsidRPr="00D12FFE">
        <w:rPr>
          <w:rFonts w:ascii="標楷體" w:eastAsia="標楷體" w:hAnsi="標楷體" w:hint="eastAsia"/>
          <w:szCs w:val="24"/>
        </w:rPr>
        <w:lastRenderedPageBreak/>
        <w:t xml:space="preserve">   </w:t>
      </w:r>
      <w:r w:rsidR="00FB28E3" w:rsidRPr="00D12FFE">
        <w:rPr>
          <w:rFonts w:ascii="標楷體" w:eastAsia="標楷體" w:hAnsi="標楷體" w:hint="eastAsia"/>
          <w:szCs w:val="24"/>
        </w:rPr>
        <w:t>視過去並未經營廣播電台，</w:t>
      </w:r>
      <w:r w:rsidR="00115EB5" w:rsidRPr="00D12FFE">
        <w:rPr>
          <w:rFonts w:ascii="標楷體" w:eastAsia="標楷體" w:hAnsi="標楷體" w:hint="eastAsia"/>
          <w:szCs w:val="24"/>
        </w:rPr>
        <w:t>領導</w:t>
      </w:r>
      <w:r w:rsidRPr="00D12FFE">
        <w:rPr>
          <w:rFonts w:ascii="標楷體" w:eastAsia="標楷體" w:hAnsi="標楷體" w:hint="eastAsia"/>
          <w:szCs w:val="24"/>
        </w:rPr>
        <w:t>階層在心態上也不認為應該爭取公共廣播的</w:t>
      </w:r>
    </w:p>
    <w:p w:rsidR="00115EB5" w:rsidRPr="00D12FFE" w:rsidRDefault="00DF2C9B">
      <w:pPr>
        <w:rPr>
          <w:rFonts w:ascii="標楷體" w:eastAsia="標楷體" w:hAnsi="標楷體"/>
          <w:szCs w:val="24"/>
        </w:rPr>
      </w:pPr>
      <w:r w:rsidRPr="00D12FFE">
        <w:rPr>
          <w:rFonts w:ascii="標楷體" w:eastAsia="標楷體" w:hAnsi="標楷體" w:hint="eastAsia"/>
          <w:szCs w:val="24"/>
        </w:rPr>
        <w:t xml:space="preserve">   經營。但目前情勢是</w:t>
      </w:r>
      <w:r w:rsidR="00115EB5" w:rsidRPr="00D12FFE">
        <w:rPr>
          <w:rFonts w:ascii="標楷體" w:eastAsia="標楷體" w:hAnsi="標楷體" w:hint="eastAsia"/>
          <w:szCs w:val="24"/>
        </w:rPr>
        <w:t>，</w:t>
      </w:r>
      <w:r w:rsidRPr="00D12FFE">
        <w:rPr>
          <w:rFonts w:ascii="標楷體" w:eastAsia="標楷體" w:hAnsi="標楷體" w:hint="eastAsia"/>
          <w:szCs w:val="24"/>
        </w:rPr>
        <w:t>過去因為「</w:t>
      </w:r>
      <w:proofErr w:type="gramStart"/>
      <w:r w:rsidR="00F46D5E" w:rsidRPr="00D12FFE">
        <w:rPr>
          <w:rFonts w:ascii="標楷體" w:eastAsia="標楷體" w:hAnsi="標楷體" w:hint="eastAsia"/>
          <w:szCs w:val="24"/>
        </w:rPr>
        <w:t>遏</w:t>
      </w:r>
      <w:r w:rsidRPr="00D12FFE">
        <w:rPr>
          <w:rFonts w:ascii="標楷體" w:eastAsia="標楷體" w:hAnsi="標楷體" w:hint="eastAsia"/>
          <w:szCs w:val="24"/>
        </w:rPr>
        <w:t>制匪</w:t>
      </w:r>
      <w:r w:rsidR="001644F1" w:rsidRPr="00D12FFE">
        <w:rPr>
          <w:rFonts w:ascii="標楷體" w:eastAsia="標楷體" w:hAnsi="標楷體" w:hint="eastAsia"/>
          <w:szCs w:val="24"/>
        </w:rPr>
        <w:t>波</w:t>
      </w:r>
      <w:proofErr w:type="gramEnd"/>
      <w:r w:rsidRPr="00D12FFE">
        <w:rPr>
          <w:rFonts w:ascii="標楷體" w:eastAsia="標楷體" w:hAnsi="標楷體" w:hint="eastAsia"/>
          <w:szCs w:val="24"/>
        </w:rPr>
        <w:t>」而高度集中在前黨營電台的廣</w:t>
      </w:r>
    </w:p>
    <w:p w:rsidR="00DF2C9B" w:rsidRPr="00D12FFE" w:rsidRDefault="00115EB5">
      <w:pPr>
        <w:rPr>
          <w:rFonts w:ascii="標楷體" w:eastAsia="標楷體" w:hAnsi="標楷體"/>
          <w:szCs w:val="24"/>
        </w:rPr>
      </w:pPr>
      <w:r w:rsidRPr="00D12FFE">
        <w:rPr>
          <w:rFonts w:ascii="標楷體" w:eastAsia="標楷體" w:hAnsi="標楷體" w:hint="eastAsia"/>
          <w:szCs w:val="24"/>
        </w:rPr>
        <w:t xml:space="preserve">   </w:t>
      </w:r>
      <w:proofErr w:type="gramStart"/>
      <w:r w:rsidR="00DF2C9B" w:rsidRPr="00D12FFE">
        <w:rPr>
          <w:rFonts w:ascii="標楷體" w:eastAsia="標楷體" w:hAnsi="標楷體" w:hint="eastAsia"/>
          <w:szCs w:val="24"/>
        </w:rPr>
        <w:t>播頻譜</w:t>
      </w:r>
      <w:proofErr w:type="gramEnd"/>
      <w:r w:rsidR="00DF2C9B" w:rsidRPr="00D12FFE">
        <w:rPr>
          <w:rFonts w:ascii="標楷體" w:eastAsia="標楷體" w:hAnsi="標楷體" w:hint="eastAsia"/>
          <w:szCs w:val="24"/>
        </w:rPr>
        <w:t>即將釋出，既定政策規劃是將釋出的兩個FM全區</w:t>
      </w:r>
      <w:proofErr w:type="gramStart"/>
      <w:r w:rsidR="00DF2C9B" w:rsidRPr="00D12FFE">
        <w:rPr>
          <w:rFonts w:ascii="標楷體" w:eastAsia="標楷體" w:hAnsi="標楷體" w:hint="eastAsia"/>
          <w:szCs w:val="24"/>
        </w:rPr>
        <w:t>網頻譜指</w:t>
      </w:r>
      <w:proofErr w:type="gramEnd"/>
      <w:r w:rsidR="00DF2C9B" w:rsidRPr="00D12FFE">
        <w:rPr>
          <w:rFonts w:ascii="標楷體" w:eastAsia="標楷體" w:hAnsi="標楷體" w:hint="eastAsia"/>
          <w:szCs w:val="24"/>
        </w:rPr>
        <w:t>配給原民與</w:t>
      </w:r>
    </w:p>
    <w:p w:rsidR="00DF2C9B" w:rsidRPr="00D12FFE" w:rsidRDefault="00DF2C9B">
      <w:pPr>
        <w:rPr>
          <w:rFonts w:ascii="標楷體" w:eastAsia="標楷體" w:hAnsi="標楷體"/>
          <w:szCs w:val="24"/>
        </w:rPr>
      </w:pPr>
      <w:r w:rsidRPr="00D12FFE">
        <w:rPr>
          <w:rFonts w:ascii="標楷體" w:eastAsia="標楷體" w:hAnsi="標楷體" w:hint="eastAsia"/>
          <w:szCs w:val="24"/>
        </w:rPr>
        <w:t xml:space="preserve">   客家，進行族群語言文化的公共服務。</w:t>
      </w:r>
      <w:r w:rsidR="00F46D5E" w:rsidRPr="00D12FFE">
        <w:rPr>
          <w:rStyle w:val="aa"/>
          <w:rFonts w:ascii="標楷體" w:eastAsia="標楷體" w:hAnsi="標楷體"/>
          <w:szCs w:val="24"/>
        </w:rPr>
        <w:footnoteReference w:id="3"/>
      </w:r>
      <w:r w:rsidRPr="00D12FFE">
        <w:rPr>
          <w:rFonts w:ascii="標楷體" w:eastAsia="標楷體" w:hAnsi="標楷體" w:hint="eastAsia"/>
          <w:szCs w:val="24"/>
        </w:rPr>
        <w:t>與前述族群電視相同的邏輯，本聯盟</w:t>
      </w:r>
    </w:p>
    <w:p w:rsidR="004323CD" w:rsidRPr="00D12FFE" w:rsidRDefault="00DF2C9B">
      <w:pPr>
        <w:rPr>
          <w:rFonts w:ascii="標楷體" w:eastAsia="標楷體" w:hAnsi="標楷體"/>
          <w:szCs w:val="24"/>
        </w:rPr>
      </w:pPr>
      <w:r w:rsidRPr="00D12FFE">
        <w:rPr>
          <w:rFonts w:ascii="標楷體" w:eastAsia="標楷體" w:hAnsi="標楷體" w:hint="eastAsia"/>
          <w:szCs w:val="24"/>
        </w:rPr>
        <w:t xml:space="preserve">   認為，</w:t>
      </w:r>
      <w:proofErr w:type="gramStart"/>
      <w:r w:rsidRPr="00D12FFE">
        <w:rPr>
          <w:rFonts w:ascii="標楷體" w:eastAsia="標楷體" w:hAnsi="標楷體" w:hint="eastAsia"/>
          <w:szCs w:val="24"/>
        </w:rPr>
        <w:t>公廣集團</w:t>
      </w:r>
      <w:proofErr w:type="gramEnd"/>
      <w:r w:rsidRPr="00D12FFE">
        <w:rPr>
          <w:rFonts w:ascii="標楷體" w:eastAsia="標楷體" w:hAnsi="標楷體" w:hint="eastAsia"/>
          <w:szCs w:val="24"/>
        </w:rPr>
        <w:t>應該以</w:t>
      </w:r>
      <w:r w:rsidR="004323CD" w:rsidRPr="00D12FFE">
        <w:rPr>
          <w:rFonts w:ascii="標楷體" w:eastAsia="標楷體" w:hAnsi="標楷體" w:hint="eastAsia"/>
          <w:szCs w:val="24"/>
        </w:rPr>
        <w:t>承擔起族群公共廣播電台的經營為己任，延攬廣播經</w:t>
      </w:r>
    </w:p>
    <w:p w:rsidR="00955D49" w:rsidRPr="00D12FFE" w:rsidRDefault="004323CD" w:rsidP="00955D49">
      <w:pPr>
        <w:rPr>
          <w:rFonts w:ascii="標楷體" w:eastAsia="標楷體" w:hAnsi="標楷體"/>
          <w:szCs w:val="24"/>
        </w:rPr>
      </w:pPr>
      <w:r w:rsidRPr="00D12FFE">
        <w:rPr>
          <w:rFonts w:ascii="標楷體" w:eastAsia="標楷體" w:hAnsi="標楷體" w:hint="eastAsia"/>
          <w:szCs w:val="24"/>
        </w:rPr>
        <w:t xml:space="preserve">   營人才，積極爭取將公共廣播服務</w:t>
      </w:r>
      <w:proofErr w:type="gramStart"/>
      <w:r w:rsidRPr="00D12FFE">
        <w:rPr>
          <w:rFonts w:ascii="標楷體" w:eastAsia="標楷體" w:hAnsi="標楷體" w:hint="eastAsia"/>
          <w:szCs w:val="24"/>
        </w:rPr>
        <w:t>納入公廣集團</w:t>
      </w:r>
      <w:proofErr w:type="gramEnd"/>
      <w:r w:rsidRPr="00D12FFE">
        <w:rPr>
          <w:rFonts w:ascii="標楷體" w:eastAsia="標楷體" w:hAnsi="標楷體" w:hint="eastAsia"/>
          <w:szCs w:val="24"/>
        </w:rPr>
        <w:t>的未來藍圖。這個未來藍圖</w:t>
      </w:r>
    </w:p>
    <w:p w:rsidR="00BA6063" w:rsidRPr="00D12FFE" w:rsidRDefault="00955D49" w:rsidP="00955D49">
      <w:pPr>
        <w:rPr>
          <w:rFonts w:ascii="標楷體" w:eastAsia="標楷體" w:hAnsi="標楷體"/>
          <w:szCs w:val="24"/>
        </w:rPr>
      </w:pPr>
      <w:r w:rsidRPr="00D12FFE">
        <w:rPr>
          <w:rFonts w:ascii="標楷體" w:eastAsia="標楷體" w:hAnsi="標楷體" w:hint="eastAsia"/>
          <w:szCs w:val="24"/>
        </w:rPr>
        <w:t xml:space="preserve">   </w:t>
      </w:r>
      <w:r w:rsidR="004323CD" w:rsidRPr="00D12FFE">
        <w:rPr>
          <w:rFonts w:ascii="標楷體" w:eastAsia="標楷體" w:hAnsi="標楷體" w:hint="eastAsia"/>
          <w:szCs w:val="24"/>
        </w:rPr>
        <w:t>除了族群電台，還應該包括目前由</w:t>
      </w:r>
      <w:r w:rsidR="00BA6063" w:rsidRPr="00D12FFE">
        <w:rPr>
          <w:rFonts w:ascii="標楷體" w:eastAsia="標楷體" w:hAnsi="標楷體" w:hint="eastAsia"/>
          <w:szCs w:val="24"/>
        </w:rPr>
        <w:t>文化部編列預算</w:t>
      </w:r>
      <w:proofErr w:type="gramStart"/>
      <w:r w:rsidR="00BA6063" w:rsidRPr="00D12FFE">
        <w:rPr>
          <w:rFonts w:ascii="標楷體" w:eastAsia="標楷體" w:hAnsi="標楷體" w:hint="eastAsia"/>
          <w:szCs w:val="24"/>
        </w:rPr>
        <w:t>的央廣</w:t>
      </w:r>
      <w:proofErr w:type="gramEnd"/>
      <w:r w:rsidR="00BA6063" w:rsidRPr="00D12FFE">
        <w:rPr>
          <w:rFonts w:ascii="標楷體" w:eastAsia="標楷體" w:hAnsi="標楷體" w:hint="eastAsia"/>
          <w:szCs w:val="24"/>
        </w:rPr>
        <w:t>、</w:t>
      </w:r>
      <w:r w:rsidR="004323CD" w:rsidRPr="00D12FFE">
        <w:rPr>
          <w:rFonts w:ascii="標楷體" w:eastAsia="標楷體" w:hAnsi="標楷體" w:hint="eastAsia"/>
          <w:szCs w:val="24"/>
        </w:rPr>
        <w:t>內政部</w:t>
      </w:r>
      <w:r w:rsidRPr="00D12FFE">
        <w:rPr>
          <w:rFonts w:ascii="標楷體" w:eastAsia="標楷體" w:hAnsi="標楷體" w:hint="eastAsia"/>
          <w:szCs w:val="24"/>
        </w:rPr>
        <w:t>警</w:t>
      </w:r>
      <w:r w:rsidR="004323CD" w:rsidRPr="00D12FFE">
        <w:rPr>
          <w:rFonts w:ascii="標楷體" w:eastAsia="標楷體" w:hAnsi="標楷體" w:hint="eastAsia"/>
          <w:szCs w:val="24"/>
        </w:rPr>
        <w:t>政署經</w:t>
      </w:r>
    </w:p>
    <w:p w:rsidR="00BA6063" w:rsidRPr="00D12FFE" w:rsidRDefault="00BA6063" w:rsidP="00955D49">
      <w:pPr>
        <w:rPr>
          <w:rFonts w:ascii="標楷體" w:eastAsia="標楷體" w:hAnsi="標楷體"/>
          <w:szCs w:val="24"/>
        </w:rPr>
      </w:pPr>
      <w:r w:rsidRPr="00D12FFE">
        <w:rPr>
          <w:rFonts w:ascii="標楷體" w:eastAsia="標楷體" w:hAnsi="標楷體" w:hint="eastAsia"/>
          <w:szCs w:val="24"/>
        </w:rPr>
        <w:t xml:space="preserve">   </w:t>
      </w:r>
      <w:r w:rsidR="004323CD" w:rsidRPr="00D12FFE">
        <w:rPr>
          <w:rFonts w:ascii="標楷體" w:eastAsia="標楷體" w:hAnsi="標楷體" w:hint="eastAsia"/>
          <w:szCs w:val="24"/>
        </w:rPr>
        <w:t>營的警廣，以及由教育部經營的教育電台</w:t>
      </w:r>
      <w:r w:rsidR="00115EB5" w:rsidRPr="00D12FFE">
        <w:rPr>
          <w:rFonts w:ascii="標楷體" w:eastAsia="標楷體" w:hAnsi="標楷體" w:hint="eastAsia"/>
          <w:szCs w:val="24"/>
        </w:rPr>
        <w:t>。在影音服務相對強勢之下，運用</w:t>
      </w:r>
    </w:p>
    <w:p w:rsidR="00BA6063" w:rsidRPr="00D12FFE" w:rsidRDefault="00BA6063" w:rsidP="00955D49">
      <w:pPr>
        <w:rPr>
          <w:rFonts w:ascii="標楷體" w:eastAsia="標楷體" w:hAnsi="標楷體"/>
          <w:szCs w:val="24"/>
        </w:rPr>
      </w:pPr>
      <w:r w:rsidRPr="00D12FFE">
        <w:rPr>
          <w:rFonts w:ascii="標楷體" w:eastAsia="標楷體" w:hAnsi="標楷體" w:hint="eastAsia"/>
          <w:szCs w:val="24"/>
        </w:rPr>
        <w:t xml:space="preserve">   </w:t>
      </w:r>
      <w:r w:rsidR="00115EB5" w:rsidRPr="00D12FFE">
        <w:rPr>
          <w:rFonts w:ascii="標楷體" w:eastAsia="標楷體" w:hAnsi="標楷體" w:hint="eastAsia"/>
          <w:szCs w:val="24"/>
        </w:rPr>
        <w:t>聲音傳播的廣播處於相對弱勢，但商業經營的</w:t>
      </w:r>
      <w:r w:rsidR="007354A8" w:rsidRPr="00D12FFE">
        <w:rPr>
          <w:rFonts w:ascii="標楷體" w:eastAsia="標楷體" w:hAnsi="標楷體" w:hint="eastAsia"/>
          <w:szCs w:val="24"/>
        </w:rPr>
        <w:t>瓶頸，正是公共廣電服務的拓</w:t>
      </w:r>
    </w:p>
    <w:p w:rsidR="00115EB5" w:rsidRPr="00D12FFE" w:rsidRDefault="00BA6063" w:rsidP="00955D49">
      <w:pPr>
        <w:rPr>
          <w:rFonts w:ascii="標楷體" w:eastAsia="標楷體" w:hAnsi="標楷體"/>
          <w:szCs w:val="24"/>
        </w:rPr>
      </w:pPr>
      <w:r w:rsidRPr="00D12FFE">
        <w:rPr>
          <w:rFonts w:ascii="標楷體" w:eastAsia="標楷體" w:hAnsi="標楷體" w:hint="eastAsia"/>
          <w:szCs w:val="24"/>
        </w:rPr>
        <w:t xml:space="preserve">   </w:t>
      </w:r>
      <w:r w:rsidR="007354A8" w:rsidRPr="00D12FFE">
        <w:rPr>
          <w:rFonts w:ascii="標楷體" w:eastAsia="標楷體" w:hAnsi="標楷體" w:hint="eastAsia"/>
          <w:szCs w:val="24"/>
        </w:rPr>
        <w:t>展空間。政府</w:t>
      </w:r>
      <w:proofErr w:type="gramStart"/>
      <w:r w:rsidR="007354A8" w:rsidRPr="00D12FFE">
        <w:rPr>
          <w:rFonts w:ascii="標楷體" w:eastAsia="標楷體" w:hAnsi="標楷體" w:hint="eastAsia"/>
          <w:szCs w:val="24"/>
        </w:rPr>
        <w:t>與公廣集團</w:t>
      </w:r>
      <w:proofErr w:type="gramEnd"/>
      <w:r w:rsidR="007354A8" w:rsidRPr="00D12FFE">
        <w:rPr>
          <w:rFonts w:ascii="標楷體" w:eastAsia="標楷體" w:hAnsi="標楷體" w:hint="eastAsia"/>
          <w:szCs w:val="24"/>
        </w:rPr>
        <w:t>領導者應善體時勢，做出正確因應。</w:t>
      </w:r>
      <w:r w:rsidR="00115EB5" w:rsidRPr="00D12FFE">
        <w:rPr>
          <w:rFonts w:ascii="標楷體" w:eastAsia="標楷體" w:hAnsi="標楷體" w:hint="eastAsia"/>
          <w:szCs w:val="24"/>
        </w:rPr>
        <w:t xml:space="preserve">   </w:t>
      </w:r>
    </w:p>
    <w:p w:rsidR="00EA3F45" w:rsidRPr="00D12FFE" w:rsidRDefault="00746F7B" w:rsidP="008F4165">
      <w:pPr>
        <w:pStyle w:val="a7"/>
        <w:numPr>
          <w:ilvl w:val="0"/>
          <w:numId w:val="6"/>
        </w:numPr>
        <w:ind w:leftChars="0"/>
        <w:rPr>
          <w:rFonts w:ascii="標楷體" w:eastAsia="標楷體" w:hAnsi="標楷體"/>
          <w:b/>
          <w:szCs w:val="24"/>
        </w:rPr>
      </w:pPr>
      <w:r w:rsidRPr="00D12FFE">
        <w:rPr>
          <w:rFonts w:ascii="標楷體" w:eastAsia="標楷體" w:hAnsi="標楷體"/>
          <w:b/>
          <w:szCs w:val="24"/>
        </w:rPr>
        <w:t>O</w:t>
      </w:r>
      <w:r w:rsidRPr="00D12FFE">
        <w:rPr>
          <w:rFonts w:ascii="標楷體" w:eastAsia="標楷體" w:hAnsi="標楷體" w:hint="eastAsia"/>
          <w:b/>
          <w:szCs w:val="24"/>
        </w:rPr>
        <w:t>TT之後的電視生態</w:t>
      </w:r>
      <w:r w:rsidR="00104B17" w:rsidRPr="00D12FFE">
        <w:rPr>
          <w:rFonts w:ascii="標楷體" w:eastAsia="標楷體" w:hAnsi="標楷體" w:hint="eastAsia"/>
          <w:b/>
          <w:szCs w:val="24"/>
        </w:rPr>
        <w:t>更需要公共廣電</w:t>
      </w:r>
    </w:p>
    <w:p w:rsidR="007354A8" w:rsidRPr="00D12FFE" w:rsidRDefault="007354A8" w:rsidP="00D2744A">
      <w:pPr>
        <w:rPr>
          <w:rFonts w:ascii="標楷體" w:eastAsia="標楷體" w:hAnsi="標楷體"/>
          <w:szCs w:val="24"/>
        </w:rPr>
      </w:pPr>
      <w:r w:rsidRPr="00D12FFE">
        <w:rPr>
          <w:rFonts w:ascii="標楷體" w:eastAsia="標楷體" w:hAnsi="標楷體" w:hint="eastAsia"/>
          <w:szCs w:val="24"/>
        </w:rPr>
        <w:t xml:space="preserve">   接續前面，</w:t>
      </w:r>
      <w:r w:rsidR="00D2744A" w:rsidRPr="00D12FFE">
        <w:rPr>
          <w:rFonts w:ascii="標楷體" w:eastAsia="標楷體" w:hAnsi="標楷體" w:hint="eastAsia"/>
          <w:szCs w:val="24"/>
        </w:rPr>
        <w:t>傳播科技的</w:t>
      </w:r>
      <w:r w:rsidR="00EA3F45" w:rsidRPr="00D12FFE">
        <w:rPr>
          <w:rFonts w:ascii="標楷體" w:eastAsia="標楷體" w:hAnsi="標楷體" w:hint="eastAsia"/>
          <w:szCs w:val="24"/>
        </w:rPr>
        <w:t>發展對影視產業不斷造成衝擊，目前不論是有線電視</w:t>
      </w:r>
    </w:p>
    <w:p w:rsidR="007354A8" w:rsidRPr="00D12FFE" w:rsidRDefault="007354A8" w:rsidP="00D2744A">
      <w:pPr>
        <w:rPr>
          <w:rFonts w:ascii="標楷體" w:eastAsia="標楷體" w:hAnsi="標楷體"/>
          <w:szCs w:val="24"/>
        </w:rPr>
      </w:pPr>
      <w:r w:rsidRPr="00D12FFE">
        <w:rPr>
          <w:rFonts w:ascii="標楷體" w:eastAsia="標楷體" w:hAnsi="標楷體" w:hint="eastAsia"/>
          <w:szCs w:val="24"/>
        </w:rPr>
        <w:t xml:space="preserve">   </w:t>
      </w:r>
      <w:r w:rsidR="00EA3F45" w:rsidRPr="00D12FFE">
        <w:rPr>
          <w:rFonts w:ascii="標楷體" w:eastAsia="標楷體" w:hAnsi="標楷體" w:hint="eastAsia"/>
          <w:szCs w:val="24"/>
        </w:rPr>
        <w:t>或無線電視均已經面臨網路接取服務(OTT)的競爭，原本的商業模式將會備受</w:t>
      </w:r>
    </w:p>
    <w:p w:rsidR="007354A8" w:rsidRPr="00D12FFE" w:rsidRDefault="007354A8" w:rsidP="00D2744A">
      <w:pPr>
        <w:rPr>
          <w:rFonts w:ascii="標楷體" w:eastAsia="標楷體" w:hAnsi="標楷體"/>
          <w:szCs w:val="24"/>
        </w:rPr>
      </w:pPr>
      <w:r w:rsidRPr="00D12FFE">
        <w:rPr>
          <w:rFonts w:ascii="標楷體" w:eastAsia="標楷體" w:hAnsi="標楷體" w:hint="eastAsia"/>
          <w:szCs w:val="24"/>
        </w:rPr>
        <w:t xml:space="preserve">   </w:t>
      </w:r>
      <w:r w:rsidR="00EA3F45" w:rsidRPr="00D12FFE">
        <w:rPr>
          <w:rFonts w:ascii="標楷體" w:eastAsia="標楷體" w:hAnsi="標楷體" w:hint="eastAsia"/>
          <w:szCs w:val="24"/>
        </w:rPr>
        <w:t>衝擊，在商業電視越來越無利可圖的情況之下，電波稀有資源將更有機會回</w:t>
      </w:r>
    </w:p>
    <w:p w:rsidR="007354A8" w:rsidRPr="00D12FFE" w:rsidRDefault="007354A8" w:rsidP="00D2744A">
      <w:pPr>
        <w:rPr>
          <w:rFonts w:ascii="標楷體" w:eastAsia="標楷體" w:hAnsi="標楷體"/>
          <w:szCs w:val="24"/>
        </w:rPr>
      </w:pPr>
      <w:r w:rsidRPr="00D12FFE">
        <w:rPr>
          <w:rFonts w:ascii="標楷體" w:eastAsia="標楷體" w:hAnsi="標楷體" w:hint="eastAsia"/>
          <w:szCs w:val="24"/>
        </w:rPr>
        <w:t xml:space="preserve">   </w:t>
      </w:r>
      <w:r w:rsidR="00EA3F45" w:rsidRPr="00D12FFE">
        <w:rPr>
          <w:rFonts w:ascii="標楷體" w:eastAsia="標楷體" w:hAnsi="標楷體" w:hint="eastAsia"/>
          <w:szCs w:val="24"/>
        </w:rPr>
        <w:t>到公共服務</w:t>
      </w:r>
      <w:proofErr w:type="gramStart"/>
      <w:r w:rsidR="00EA3F45" w:rsidRPr="00D12FFE">
        <w:rPr>
          <w:rFonts w:ascii="標楷體" w:eastAsia="標楷體" w:hAnsi="標楷體" w:hint="eastAsia"/>
          <w:szCs w:val="24"/>
        </w:rPr>
        <w:t>的軌域上</w:t>
      </w:r>
      <w:proofErr w:type="gramEnd"/>
      <w:r w:rsidR="00EA3F45" w:rsidRPr="00D12FFE">
        <w:rPr>
          <w:rFonts w:ascii="標楷體" w:eastAsia="標楷體" w:hAnsi="標楷體" w:hint="eastAsia"/>
          <w:szCs w:val="24"/>
        </w:rPr>
        <w:t>，政策制定者與公視經營團隊都應善於體察此一有利趨</w:t>
      </w:r>
    </w:p>
    <w:p w:rsidR="00CF6695" w:rsidRPr="00D12FFE" w:rsidRDefault="007354A8" w:rsidP="00D2744A">
      <w:pPr>
        <w:rPr>
          <w:rFonts w:ascii="標楷體" w:eastAsia="標楷體" w:hAnsi="標楷體"/>
          <w:szCs w:val="24"/>
        </w:rPr>
      </w:pPr>
      <w:r w:rsidRPr="00D12FFE">
        <w:rPr>
          <w:rFonts w:ascii="標楷體" w:eastAsia="標楷體" w:hAnsi="標楷體" w:hint="eastAsia"/>
          <w:szCs w:val="24"/>
        </w:rPr>
        <w:t xml:space="preserve">   </w:t>
      </w:r>
      <w:r w:rsidR="00EA3F45" w:rsidRPr="00D12FFE">
        <w:rPr>
          <w:rFonts w:ascii="標楷體" w:eastAsia="標楷體" w:hAnsi="標楷體" w:hint="eastAsia"/>
          <w:szCs w:val="24"/>
        </w:rPr>
        <w:t>勢，順勢操作，以擴大公共廣電服務規模，</w:t>
      </w:r>
      <w:r w:rsidRPr="00D12FFE">
        <w:rPr>
          <w:rFonts w:ascii="標楷體" w:eastAsia="標楷體" w:hAnsi="標楷體" w:hint="eastAsia"/>
          <w:szCs w:val="24"/>
        </w:rPr>
        <w:t>來</w:t>
      </w:r>
      <w:r w:rsidR="00EA3F45" w:rsidRPr="00D12FFE">
        <w:rPr>
          <w:rFonts w:ascii="標楷體" w:eastAsia="標楷體" w:hAnsi="標楷體" w:hint="eastAsia"/>
          <w:szCs w:val="24"/>
        </w:rPr>
        <w:t>促進人民傳播權，謀全民福祉。</w:t>
      </w:r>
    </w:p>
    <w:p w:rsidR="0078414C" w:rsidRPr="00D12FFE" w:rsidRDefault="0078414C">
      <w:pPr>
        <w:rPr>
          <w:rFonts w:ascii="標楷體" w:eastAsia="標楷體" w:hAnsi="標楷體"/>
          <w:b/>
          <w:szCs w:val="24"/>
        </w:rPr>
      </w:pPr>
    </w:p>
    <w:p w:rsidR="008F4165" w:rsidRPr="00D12FFE" w:rsidRDefault="00654DB9" w:rsidP="008F4165">
      <w:pPr>
        <w:widowControl/>
        <w:shd w:val="clear" w:color="auto" w:fill="FFFFFF"/>
        <w:rPr>
          <w:rFonts w:ascii="新細明體" w:eastAsia="新細明體" w:hAnsi="新細明體" w:cs="新細明體"/>
          <w:kern w:val="0"/>
          <w:szCs w:val="24"/>
        </w:rPr>
      </w:pPr>
      <w:r w:rsidRPr="00D12FFE">
        <w:rPr>
          <w:rFonts w:ascii="標楷體" w:eastAsia="標楷體" w:hAnsi="標楷體" w:hint="eastAsia"/>
          <w:b/>
          <w:szCs w:val="24"/>
        </w:rPr>
        <w:t>伍</w:t>
      </w:r>
      <w:r w:rsidR="0078414C" w:rsidRPr="00D12FFE">
        <w:rPr>
          <w:rFonts w:ascii="標楷體" w:eastAsia="標楷體" w:hAnsi="標楷體" w:hint="eastAsia"/>
          <w:b/>
          <w:szCs w:val="24"/>
        </w:rPr>
        <w:t xml:space="preserve">  對董事會改選的期許與呼籲</w:t>
      </w:r>
    </w:p>
    <w:p w:rsidR="00AC0718" w:rsidRPr="00D12FFE" w:rsidRDefault="00EA3F45" w:rsidP="006A5A67">
      <w:pPr>
        <w:pStyle w:val="a7"/>
        <w:numPr>
          <w:ilvl w:val="0"/>
          <w:numId w:val="7"/>
        </w:numPr>
        <w:ind w:leftChars="0"/>
        <w:rPr>
          <w:rFonts w:ascii="標楷體" w:eastAsia="標楷體" w:hAnsi="標楷體"/>
          <w:b/>
          <w:szCs w:val="24"/>
        </w:rPr>
      </w:pPr>
      <w:r w:rsidRPr="00D12FFE">
        <w:rPr>
          <w:rFonts w:ascii="標楷體" w:eastAsia="標楷體" w:hAnsi="標楷體" w:hint="eastAsia"/>
          <w:b/>
          <w:szCs w:val="24"/>
        </w:rPr>
        <w:t>對</w:t>
      </w:r>
      <w:r w:rsidR="00D0000F" w:rsidRPr="00D12FFE">
        <w:rPr>
          <w:rFonts w:ascii="標楷體" w:eastAsia="標楷體" w:hAnsi="標楷體" w:hint="eastAsia"/>
          <w:b/>
          <w:szCs w:val="24"/>
        </w:rPr>
        <w:t>公視</w:t>
      </w:r>
      <w:r w:rsidRPr="00D12FFE">
        <w:rPr>
          <w:rFonts w:ascii="標楷體" w:eastAsia="標楷體" w:hAnsi="標楷體" w:hint="eastAsia"/>
          <w:b/>
          <w:szCs w:val="24"/>
        </w:rPr>
        <w:t>董事</w:t>
      </w:r>
      <w:r w:rsidR="006A5A67" w:rsidRPr="00D12FFE">
        <w:rPr>
          <w:rFonts w:ascii="標楷體" w:eastAsia="標楷體" w:hAnsi="標楷體" w:hint="eastAsia"/>
          <w:b/>
          <w:szCs w:val="24"/>
        </w:rPr>
        <w:t>被</w:t>
      </w:r>
      <w:r w:rsidRPr="00D12FFE">
        <w:rPr>
          <w:rFonts w:ascii="標楷體" w:eastAsia="標楷體" w:hAnsi="標楷體" w:hint="eastAsia"/>
          <w:b/>
          <w:szCs w:val="24"/>
        </w:rPr>
        <w:t>提名人的期待</w:t>
      </w:r>
    </w:p>
    <w:p w:rsidR="00551C14" w:rsidRPr="00D12FFE" w:rsidRDefault="001F225D" w:rsidP="001F225D">
      <w:pPr>
        <w:rPr>
          <w:rFonts w:ascii="標楷體" w:eastAsia="標楷體" w:hAnsi="標楷體"/>
          <w:szCs w:val="24"/>
        </w:rPr>
      </w:pPr>
      <w:r w:rsidRPr="00D12FFE">
        <w:rPr>
          <w:rFonts w:ascii="標楷體" w:eastAsia="標楷體" w:hAnsi="標楷體" w:hint="eastAsia"/>
          <w:szCs w:val="24"/>
        </w:rPr>
        <w:t xml:space="preserve">   </w:t>
      </w:r>
      <w:proofErr w:type="gramStart"/>
      <w:r w:rsidRPr="00D12FFE">
        <w:rPr>
          <w:rFonts w:ascii="標楷體" w:eastAsia="標楷體" w:hAnsi="標楷體" w:hint="eastAsia"/>
          <w:szCs w:val="24"/>
        </w:rPr>
        <w:t>第五</w:t>
      </w:r>
      <w:r w:rsidR="00EA3F45" w:rsidRPr="00D12FFE">
        <w:rPr>
          <w:rFonts w:ascii="標楷體" w:eastAsia="標楷體" w:hAnsi="標楷體" w:hint="eastAsia"/>
          <w:szCs w:val="24"/>
        </w:rPr>
        <w:t>屆公視</w:t>
      </w:r>
      <w:proofErr w:type="gramEnd"/>
      <w:r w:rsidR="00EA3F45" w:rsidRPr="00D12FFE">
        <w:rPr>
          <w:rFonts w:ascii="標楷體" w:eastAsia="標楷體" w:hAnsi="標楷體" w:hint="eastAsia"/>
          <w:szCs w:val="24"/>
        </w:rPr>
        <w:t>董事任期將於七月底</w:t>
      </w:r>
      <w:r w:rsidR="00BF0963" w:rsidRPr="00D12FFE">
        <w:rPr>
          <w:rFonts w:ascii="標楷體" w:eastAsia="標楷體" w:hAnsi="標楷體" w:hint="eastAsia"/>
          <w:szCs w:val="24"/>
        </w:rPr>
        <w:t>屆滿，新的董事會</w:t>
      </w:r>
      <w:r w:rsidR="00551C14" w:rsidRPr="00D12FFE">
        <w:rPr>
          <w:rFonts w:ascii="標楷體" w:eastAsia="標楷體" w:hAnsi="標楷體" w:hint="eastAsia"/>
          <w:szCs w:val="24"/>
        </w:rPr>
        <w:t>提名名單已經</w:t>
      </w:r>
      <w:r w:rsidR="00BF0963" w:rsidRPr="00D12FFE">
        <w:rPr>
          <w:rFonts w:ascii="標楷體" w:eastAsia="標楷體" w:hAnsi="標楷體" w:hint="eastAsia"/>
          <w:szCs w:val="24"/>
        </w:rPr>
        <w:t>產生，在此</w:t>
      </w:r>
    </w:p>
    <w:p w:rsidR="00EA3F45" w:rsidRPr="00D12FFE" w:rsidRDefault="00457F81" w:rsidP="001F225D">
      <w:pPr>
        <w:rPr>
          <w:rFonts w:ascii="標楷體" w:eastAsia="標楷體" w:hAnsi="標楷體"/>
          <w:szCs w:val="24"/>
        </w:rPr>
      </w:pPr>
      <w:r w:rsidRPr="00D12FFE">
        <w:rPr>
          <w:rFonts w:ascii="標楷體" w:eastAsia="標楷體" w:hAnsi="標楷體" w:hint="eastAsia"/>
          <w:szCs w:val="24"/>
        </w:rPr>
        <w:t xml:space="preserve">   </w:t>
      </w:r>
      <w:r w:rsidR="00BF0963" w:rsidRPr="00D12FFE">
        <w:rPr>
          <w:rFonts w:ascii="標楷體" w:eastAsia="標楷體" w:hAnsi="標楷體" w:hint="eastAsia"/>
          <w:szCs w:val="24"/>
        </w:rPr>
        <w:t>新舊交替之際，本聯盟對</w:t>
      </w:r>
      <w:proofErr w:type="gramStart"/>
      <w:r w:rsidR="00BF0963" w:rsidRPr="00D12FFE">
        <w:rPr>
          <w:rFonts w:ascii="標楷體" w:eastAsia="標楷體" w:hAnsi="標楷體" w:hint="eastAsia"/>
          <w:szCs w:val="24"/>
        </w:rPr>
        <w:t>下一屆公視</w:t>
      </w:r>
      <w:proofErr w:type="gramEnd"/>
      <w:r w:rsidR="00BF0963" w:rsidRPr="00D12FFE">
        <w:rPr>
          <w:rFonts w:ascii="標楷體" w:eastAsia="標楷體" w:hAnsi="標楷體" w:hint="eastAsia"/>
          <w:szCs w:val="24"/>
        </w:rPr>
        <w:t>董事會的組成，提出以下期待</w:t>
      </w:r>
      <w:r w:rsidR="00F63585" w:rsidRPr="00D12FFE">
        <w:rPr>
          <w:rFonts w:ascii="標楷體" w:eastAsia="標楷體" w:hAnsi="標楷體" w:hint="eastAsia"/>
          <w:szCs w:val="24"/>
        </w:rPr>
        <w:t>：</w:t>
      </w:r>
    </w:p>
    <w:p w:rsidR="00BF0963" w:rsidRPr="00D12FFE" w:rsidRDefault="00BF0963" w:rsidP="00BF0963">
      <w:pPr>
        <w:pStyle w:val="a7"/>
        <w:numPr>
          <w:ilvl w:val="0"/>
          <w:numId w:val="4"/>
        </w:numPr>
        <w:ind w:leftChars="0"/>
        <w:rPr>
          <w:rFonts w:ascii="標楷體" w:eastAsia="標楷體" w:hAnsi="標楷體"/>
          <w:szCs w:val="24"/>
        </w:rPr>
      </w:pPr>
      <w:r w:rsidRPr="00D12FFE">
        <w:rPr>
          <w:rFonts w:ascii="標楷體" w:eastAsia="標楷體" w:hAnsi="標楷體" w:hint="eastAsia"/>
          <w:szCs w:val="24"/>
        </w:rPr>
        <w:t>所有董事候選人</w:t>
      </w:r>
      <w:proofErr w:type="gramStart"/>
      <w:r w:rsidRPr="00D12FFE">
        <w:rPr>
          <w:rFonts w:ascii="標楷體" w:eastAsia="標楷體" w:hAnsi="標楷體" w:hint="eastAsia"/>
          <w:szCs w:val="24"/>
        </w:rPr>
        <w:t>均須對公廣</w:t>
      </w:r>
      <w:proofErr w:type="gramEnd"/>
      <w:r w:rsidRPr="00D12FFE">
        <w:rPr>
          <w:rFonts w:ascii="標楷體" w:eastAsia="標楷體" w:hAnsi="標楷體" w:hint="eastAsia"/>
          <w:szCs w:val="24"/>
        </w:rPr>
        <w:t>深具認同，能深刻體會</w:t>
      </w:r>
      <w:proofErr w:type="gramStart"/>
      <w:r w:rsidRPr="00D12FFE">
        <w:rPr>
          <w:rFonts w:ascii="標楷體" w:eastAsia="標楷體" w:hAnsi="標楷體" w:hint="eastAsia"/>
          <w:szCs w:val="24"/>
        </w:rPr>
        <w:t>公廣對</w:t>
      </w:r>
      <w:proofErr w:type="gramEnd"/>
      <w:r w:rsidRPr="00D12FFE">
        <w:rPr>
          <w:rFonts w:ascii="標楷體" w:eastAsia="標楷體" w:hAnsi="標楷體" w:hint="eastAsia"/>
          <w:szCs w:val="24"/>
        </w:rPr>
        <w:t>台灣社會的重要。</w:t>
      </w:r>
    </w:p>
    <w:p w:rsidR="00BF0963" w:rsidRPr="00D12FFE" w:rsidRDefault="00BF0963" w:rsidP="00BF0963">
      <w:pPr>
        <w:pStyle w:val="a7"/>
        <w:numPr>
          <w:ilvl w:val="0"/>
          <w:numId w:val="4"/>
        </w:numPr>
        <w:ind w:leftChars="0"/>
        <w:rPr>
          <w:rFonts w:ascii="標楷體" w:eastAsia="標楷體" w:hAnsi="標楷體"/>
          <w:szCs w:val="24"/>
        </w:rPr>
      </w:pPr>
      <w:r w:rsidRPr="00D12FFE">
        <w:rPr>
          <w:rFonts w:ascii="標楷體" w:eastAsia="標楷體" w:hAnsi="標楷體" w:hint="eastAsia"/>
          <w:szCs w:val="24"/>
        </w:rPr>
        <w:t>董事候選人中必須有人對</w:t>
      </w:r>
      <w:proofErr w:type="gramStart"/>
      <w:r w:rsidRPr="00D12FFE">
        <w:rPr>
          <w:rFonts w:ascii="標楷體" w:eastAsia="標楷體" w:hAnsi="標楷體" w:hint="eastAsia"/>
          <w:szCs w:val="24"/>
        </w:rPr>
        <w:t>公廣實際</w:t>
      </w:r>
      <w:proofErr w:type="gramEnd"/>
      <w:r w:rsidRPr="00D12FFE">
        <w:rPr>
          <w:rFonts w:ascii="標楷體" w:eastAsia="標楷體" w:hAnsi="標楷體" w:hint="eastAsia"/>
          <w:szCs w:val="24"/>
        </w:rPr>
        <w:t>經營有一定程度的了解，</w:t>
      </w:r>
      <w:proofErr w:type="gramStart"/>
      <w:r w:rsidRPr="00D12FFE">
        <w:rPr>
          <w:rFonts w:ascii="標楷體" w:eastAsia="標楷體" w:hAnsi="標楷體" w:hint="eastAsia"/>
          <w:szCs w:val="24"/>
        </w:rPr>
        <w:t>對公廣目前</w:t>
      </w:r>
      <w:proofErr w:type="gramEnd"/>
      <w:r w:rsidRPr="00D12FFE">
        <w:rPr>
          <w:rFonts w:ascii="標楷體" w:eastAsia="標楷體" w:hAnsi="標楷體" w:hint="eastAsia"/>
          <w:szCs w:val="24"/>
        </w:rPr>
        <w:t>所面臨的問題能夠具體掌握。</w:t>
      </w:r>
    </w:p>
    <w:p w:rsidR="00BF0963" w:rsidRPr="00D12FFE" w:rsidRDefault="00BF0963" w:rsidP="00BF0963">
      <w:pPr>
        <w:pStyle w:val="a7"/>
        <w:numPr>
          <w:ilvl w:val="0"/>
          <w:numId w:val="4"/>
        </w:numPr>
        <w:ind w:leftChars="0"/>
        <w:rPr>
          <w:rFonts w:ascii="標楷體" w:eastAsia="標楷體" w:hAnsi="標楷體"/>
          <w:szCs w:val="24"/>
        </w:rPr>
      </w:pPr>
      <w:r w:rsidRPr="00D12FFE">
        <w:rPr>
          <w:rFonts w:ascii="標楷體" w:eastAsia="標楷體" w:hAnsi="標楷體" w:hint="eastAsia"/>
          <w:szCs w:val="24"/>
        </w:rPr>
        <w:t>董事候選人中必須有人對台灣影音產業現況深刻了解，並有能力籌謀對策，</w:t>
      </w:r>
      <w:proofErr w:type="gramStart"/>
      <w:r w:rsidRPr="00D12FFE">
        <w:rPr>
          <w:rFonts w:ascii="標楷體" w:eastAsia="標楷體" w:hAnsi="標楷體" w:hint="eastAsia"/>
          <w:szCs w:val="24"/>
        </w:rPr>
        <w:t>讓公廣集團</w:t>
      </w:r>
      <w:proofErr w:type="gramEnd"/>
      <w:r w:rsidRPr="00D12FFE">
        <w:rPr>
          <w:rFonts w:ascii="標楷體" w:eastAsia="標楷體" w:hAnsi="標楷體" w:hint="eastAsia"/>
          <w:szCs w:val="24"/>
        </w:rPr>
        <w:t>在提振台灣影音產業環境上扮演關鍵角色</w:t>
      </w:r>
      <w:r w:rsidR="00B36908" w:rsidRPr="00D12FFE">
        <w:rPr>
          <w:rFonts w:ascii="標楷體" w:eastAsia="標楷體" w:hAnsi="標楷體" w:hint="eastAsia"/>
          <w:szCs w:val="24"/>
        </w:rPr>
        <w:t>。</w:t>
      </w:r>
    </w:p>
    <w:p w:rsidR="00B36908" w:rsidRPr="00D12FFE" w:rsidRDefault="00B36908" w:rsidP="00BF0963">
      <w:pPr>
        <w:pStyle w:val="a7"/>
        <w:numPr>
          <w:ilvl w:val="0"/>
          <w:numId w:val="4"/>
        </w:numPr>
        <w:ind w:leftChars="0"/>
        <w:rPr>
          <w:rFonts w:ascii="標楷體" w:eastAsia="標楷體" w:hAnsi="標楷體"/>
          <w:szCs w:val="24"/>
        </w:rPr>
      </w:pPr>
      <w:r w:rsidRPr="00D12FFE">
        <w:rPr>
          <w:rFonts w:ascii="標楷體" w:eastAsia="標楷體" w:hAnsi="標楷體" w:hint="eastAsia"/>
          <w:szCs w:val="24"/>
        </w:rPr>
        <w:t>董事候選人中必須納入族群代表，以</w:t>
      </w:r>
      <w:proofErr w:type="gramStart"/>
      <w:r w:rsidRPr="00D12FFE">
        <w:rPr>
          <w:rFonts w:ascii="標楷體" w:eastAsia="標楷體" w:hAnsi="標楷體" w:hint="eastAsia"/>
          <w:szCs w:val="24"/>
        </w:rPr>
        <w:t>俾引領公廣的</w:t>
      </w:r>
      <w:proofErr w:type="gramEnd"/>
      <w:r w:rsidRPr="00D12FFE">
        <w:rPr>
          <w:rFonts w:ascii="標楷體" w:eastAsia="標楷體" w:hAnsi="標楷體" w:hint="eastAsia"/>
          <w:szCs w:val="24"/>
        </w:rPr>
        <w:t>族群文化服務。</w:t>
      </w:r>
    </w:p>
    <w:p w:rsidR="00B36908" w:rsidRPr="00D12FFE" w:rsidRDefault="00B36908" w:rsidP="00BF0963">
      <w:pPr>
        <w:pStyle w:val="a7"/>
        <w:numPr>
          <w:ilvl w:val="0"/>
          <w:numId w:val="4"/>
        </w:numPr>
        <w:ind w:leftChars="0"/>
        <w:rPr>
          <w:rFonts w:ascii="標楷體" w:eastAsia="標楷體" w:hAnsi="標楷體"/>
          <w:szCs w:val="24"/>
        </w:rPr>
      </w:pPr>
      <w:r w:rsidRPr="00D12FFE">
        <w:rPr>
          <w:rFonts w:ascii="標楷體" w:eastAsia="標楷體" w:hAnsi="標楷體" w:hint="eastAsia"/>
          <w:szCs w:val="24"/>
        </w:rPr>
        <w:t>董事候選人中必須有廣受社會各界尊敬的文化事務意見領袖，具有寬廣的格局與高瞻遠見，聲望與才能足以領導公視董事會者。</w:t>
      </w:r>
    </w:p>
    <w:p w:rsidR="00F22AFA" w:rsidRPr="00D12FFE" w:rsidRDefault="00B36908" w:rsidP="006A5A67">
      <w:pPr>
        <w:pStyle w:val="a7"/>
        <w:numPr>
          <w:ilvl w:val="0"/>
          <w:numId w:val="7"/>
        </w:numPr>
        <w:ind w:leftChars="0"/>
        <w:rPr>
          <w:rFonts w:ascii="標楷體" w:eastAsia="標楷體" w:hAnsi="標楷體"/>
          <w:szCs w:val="24"/>
        </w:rPr>
      </w:pPr>
      <w:r w:rsidRPr="00D12FFE">
        <w:rPr>
          <w:rFonts w:ascii="標楷體" w:eastAsia="標楷體" w:hAnsi="標楷體" w:hint="eastAsia"/>
          <w:b/>
          <w:szCs w:val="24"/>
        </w:rPr>
        <w:t>對</w:t>
      </w:r>
      <w:r w:rsidR="00D0000F" w:rsidRPr="00D12FFE">
        <w:rPr>
          <w:rFonts w:ascii="標楷體" w:eastAsia="標楷體" w:hAnsi="標楷體" w:hint="eastAsia"/>
          <w:b/>
          <w:szCs w:val="24"/>
        </w:rPr>
        <w:t>公視</w:t>
      </w:r>
      <w:r w:rsidRPr="00D12FFE">
        <w:rPr>
          <w:rFonts w:ascii="標楷體" w:eastAsia="標楷體" w:hAnsi="標楷體" w:hint="eastAsia"/>
          <w:b/>
          <w:szCs w:val="24"/>
        </w:rPr>
        <w:t>董</w:t>
      </w:r>
      <w:r w:rsidR="00F22AFA" w:rsidRPr="00D12FFE">
        <w:rPr>
          <w:rFonts w:ascii="標楷體" w:eastAsia="標楷體" w:hAnsi="標楷體" w:hint="eastAsia"/>
          <w:b/>
          <w:szCs w:val="24"/>
        </w:rPr>
        <w:t>、監</w:t>
      </w:r>
      <w:r w:rsidRPr="00D12FFE">
        <w:rPr>
          <w:rFonts w:ascii="標楷體" w:eastAsia="標楷體" w:hAnsi="標楷體" w:hint="eastAsia"/>
          <w:b/>
          <w:szCs w:val="24"/>
        </w:rPr>
        <w:t>事會審查委員的期許與呼籲</w:t>
      </w:r>
      <w:r w:rsidRPr="00D12FFE">
        <w:rPr>
          <w:rFonts w:ascii="標楷體" w:eastAsia="標楷體" w:hAnsi="標楷體" w:hint="eastAsia"/>
          <w:szCs w:val="24"/>
        </w:rPr>
        <w:t>（</w:t>
      </w:r>
      <w:r w:rsidR="00F63585" w:rsidRPr="00D12FFE">
        <w:rPr>
          <w:rFonts w:ascii="標楷體" w:eastAsia="標楷體" w:hAnsi="標楷體" w:hint="eastAsia"/>
          <w:szCs w:val="24"/>
        </w:rPr>
        <w:t>針</w:t>
      </w:r>
      <w:r w:rsidRPr="00D12FFE">
        <w:rPr>
          <w:rFonts w:ascii="標楷體" w:eastAsia="標楷體" w:hAnsi="標楷體" w:hint="eastAsia"/>
          <w:szCs w:val="24"/>
        </w:rPr>
        <w:t>對各黨派推薦的審查委員</w:t>
      </w:r>
      <w:r w:rsidR="00F22AFA" w:rsidRPr="00D12FFE">
        <w:rPr>
          <w:rFonts w:ascii="標楷體" w:eastAsia="標楷體" w:hAnsi="標楷體" w:hint="eastAsia"/>
          <w:szCs w:val="24"/>
        </w:rPr>
        <w:t>會</w:t>
      </w:r>
      <w:r w:rsidRPr="00D12FFE">
        <w:rPr>
          <w:rFonts w:ascii="標楷體" w:eastAsia="標楷體" w:hAnsi="標楷體" w:hint="eastAsia"/>
          <w:szCs w:val="24"/>
        </w:rPr>
        <w:t>）</w:t>
      </w:r>
    </w:p>
    <w:p w:rsidR="007B1DC8" w:rsidRPr="00D12FFE" w:rsidRDefault="008C2338" w:rsidP="007B1DC8">
      <w:pPr>
        <w:ind w:firstLineChars="100" w:firstLine="240"/>
        <w:rPr>
          <w:rFonts w:ascii="標楷體" w:eastAsia="標楷體" w:hAnsi="標楷體"/>
          <w:szCs w:val="24"/>
        </w:rPr>
      </w:pPr>
      <w:r w:rsidRPr="00D12FFE">
        <w:rPr>
          <w:rFonts w:ascii="標楷體" w:eastAsia="標楷體" w:hAnsi="標楷體" w:hint="eastAsia"/>
          <w:szCs w:val="24"/>
        </w:rPr>
        <w:t>目前</w:t>
      </w:r>
      <w:r w:rsidR="007B1DC8" w:rsidRPr="00D12FFE">
        <w:rPr>
          <w:rFonts w:ascii="標楷體" w:eastAsia="標楷體" w:hAnsi="標楷體" w:hint="eastAsia"/>
          <w:szCs w:val="24"/>
        </w:rPr>
        <w:t>由立法院各黨派所推舉「公視董、監事審查委員會」已經成立，依現行公</w:t>
      </w:r>
    </w:p>
    <w:p w:rsidR="007B1DC8" w:rsidRPr="00D12FFE" w:rsidRDefault="007B1DC8" w:rsidP="007B1DC8">
      <w:pPr>
        <w:ind w:firstLineChars="100" w:firstLine="240"/>
        <w:rPr>
          <w:rFonts w:ascii="標楷體" w:eastAsia="標楷體" w:hAnsi="標楷體"/>
          <w:szCs w:val="24"/>
        </w:rPr>
      </w:pPr>
      <w:r w:rsidRPr="00D12FFE">
        <w:rPr>
          <w:rFonts w:ascii="標楷體" w:eastAsia="標楷體" w:hAnsi="標楷體" w:hint="eastAsia"/>
          <w:szCs w:val="24"/>
        </w:rPr>
        <w:t>視法，每一位董事都必須有四分之三的審查委員同意才能通過。此高門檻設計</w:t>
      </w:r>
    </w:p>
    <w:p w:rsidR="007B1DC8" w:rsidRPr="00D12FFE" w:rsidRDefault="007B1DC8" w:rsidP="007B1DC8">
      <w:pPr>
        <w:ind w:firstLineChars="100" w:firstLine="240"/>
        <w:rPr>
          <w:rFonts w:ascii="標楷體" w:eastAsia="標楷體" w:hAnsi="標楷體"/>
          <w:szCs w:val="24"/>
        </w:rPr>
      </w:pPr>
      <w:r w:rsidRPr="00D12FFE">
        <w:rPr>
          <w:rFonts w:ascii="標楷體" w:eastAsia="標楷體" w:hAnsi="標楷體" w:hint="eastAsia"/>
          <w:szCs w:val="24"/>
        </w:rPr>
        <w:t>本意在於儘量降低公視董事的黨派色彩，但衡諸過去實施經驗，四分之一即可</w:t>
      </w:r>
    </w:p>
    <w:p w:rsidR="00395E70" w:rsidRPr="00D12FFE" w:rsidRDefault="007B1DC8" w:rsidP="00782EC9">
      <w:pPr>
        <w:ind w:leftChars="50" w:left="120" w:firstLineChars="50" w:firstLine="120"/>
        <w:rPr>
          <w:rFonts w:ascii="標楷體" w:eastAsia="標楷體" w:hAnsi="標楷體"/>
          <w:szCs w:val="24"/>
        </w:rPr>
      </w:pPr>
      <w:r w:rsidRPr="00D12FFE">
        <w:rPr>
          <w:rFonts w:ascii="標楷體" w:eastAsia="標楷體" w:hAnsi="標楷體" w:hint="eastAsia"/>
          <w:szCs w:val="24"/>
        </w:rPr>
        <w:t>否決的規則，讓公視董事會經常在政治角力下頻頻難產，本聯盟鄭重呼籲：審</w:t>
      </w:r>
      <w:r w:rsidR="00395E70" w:rsidRPr="00D12FFE">
        <w:rPr>
          <w:rFonts w:ascii="標楷體" w:eastAsia="標楷體" w:hAnsi="標楷體" w:hint="eastAsia"/>
          <w:szCs w:val="24"/>
        </w:rPr>
        <w:t xml:space="preserve">　</w:t>
      </w:r>
    </w:p>
    <w:p w:rsidR="00395E70" w:rsidRPr="00D12FFE" w:rsidRDefault="007B1DC8" w:rsidP="00782EC9">
      <w:pPr>
        <w:ind w:leftChars="50" w:left="120" w:firstLineChars="50" w:firstLine="120"/>
        <w:rPr>
          <w:rFonts w:ascii="標楷體" w:eastAsia="標楷體" w:hAnsi="標楷體"/>
          <w:szCs w:val="24"/>
        </w:rPr>
      </w:pPr>
      <w:r w:rsidRPr="00D12FFE">
        <w:rPr>
          <w:rFonts w:ascii="標楷體" w:eastAsia="標楷體" w:hAnsi="標楷體" w:hint="eastAsia"/>
          <w:szCs w:val="24"/>
        </w:rPr>
        <w:t>查委員應秉持前述五項標準，公正考</w:t>
      </w:r>
      <w:r w:rsidR="00782EC9" w:rsidRPr="00D12FFE">
        <w:rPr>
          <w:rFonts w:ascii="標楷體" w:eastAsia="標楷體" w:hAnsi="標楷體" w:hint="eastAsia"/>
          <w:szCs w:val="24"/>
        </w:rPr>
        <w:t>察</w:t>
      </w:r>
      <w:r w:rsidRPr="00D12FFE">
        <w:rPr>
          <w:rFonts w:ascii="標楷體" w:eastAsia="標楷體" w:hAnsi="標楷體" w:hint="eastAsia"/>
          <w:szCs w:val="24"/>
        </w:rPr>
        <w:t>候選人條件</w:t>
      </w:r>
      <w:r w:rsidR="00D13D4D" w:rsidRPr="00D12FFE">
        <w:rPr>
          <w:rFonts w:ascii="標楷體" w:eastAsia="標楷體" w:hAnsi="標楷體" w:hint="eastAsia"/>
          <w:szCs w:val="24"/>
        </w:rPr>
        <w:t>與能力</w:t>
      </w:r>
      <w:r w:rsidRPr="00D12FFE">
        <w:rPr>
          <w:rFonts w:ascii="標楷體" w:eastAsia="標楷體" w:hAnsi="標楷體" w:hint="eastAsia"/>
          <w:szCs w:val="24"/>
        </w:rPr>
        <w:t>，</w:t>
      </w:r>
      <w:r w:rsidR="00D13D4D" w:rsidRPr="00D12FFE">
        <w:rPr>
          <w:rFonts w:ascii="標楷體" w:eastAsia="標楷體" w:hAnsi="標楷體" w:hint="eastAsia"/>
          <w:szCs w:val="24"/>
        </w:rPr>
        <w:t>勿將公視董、監</w:t>
      </w:r>
      <w:r w:rsidR="00782EC9" w:rsidRPr="00D12FFE">
        <w:rPr>
          <w:rFonts w:ascii="標楷體" w:eastAsia="標楷體" w:hAnsi="標楷體" w:hint="eastAsia"/>
          <w:szCs w:val="24"/>
        </w:rPr>
        <w:t>事</w:t>
      </w:r>
      <w:r w:rsidR="00395E70" w:rsidRPr="00D12FFE">
        <w:rPr>
          <w:rFonts w:ascii="標楷體" w:eastAsia="標楷體" w:hAnsi="標楷體" w:hint="eastAsia"/>
          <w:szCs w:val="24"/>
        </w:rPr>
        <w:t xml:space="preserve">　</w:t>
      </w:r>
    </w:p>
    <w:p w:rsidR="00D13D4D" w:rsidRPr="00D12FFE" w:rsidRDefault="00D13D4D" w:rsidP="00782EC9">
      <w:pPr>
        <w:ind w:leftChars="50" w:left="120" w:firstLineChars="50" w:firstLine="120"/>
        <w:rPr>
          <w:rFonts w:ascii="標楷體" w:eastAsia="標楷體" w:hAnsi="標楷體"/>
          <w:szCs w:val="24"/>
        </w:rPr>
      </w:pPr>
      <w:r w:rsidRPr="00D12FFE">
        <w:rPr>
          <w:rFonts w:ascii="標楷體" w:eastAsia="標楷體" w:hAnsi="標楷體" w:hint="eastAsia"/>
          <w:szCs w:val="24"/>
        </w:rPr>
        <w:lastRenderedPageBreak/>
        <w:t>審查做為黨派鬥爭場域。</w:t>
      </w:r>
      <w:r w:rsidR="00782EC9" w:rsidRPr="00D12FFE">
        <w:rPr>
          <w:rFonts w:ascii="標楷體" w:eastAsia="標楷體" w:hAnsi="標楷體" w:hint="eastAsia"/>
          <w:szCs w:val="24"/>
        </w:rPr>
        <w:t>若仍重蹈過去覆轍，社會輿論將自有公評。</w:t>
      </w:r>
    </w:p>
    <w:p w:rsidR="006A5A67" w:rsidRPr="00D12FFE" w:rsidRDefault="00551C14" w:rsidP="00551C14">
      <w:pPr>
        <w:widowControl/>
        <w:shd w:val="clear" w:color="auto" w:fill="FFFFFF"/>
        <w:rPr>
          <w:rFonts w:ascii="標楷體" w:eastAsia="標楷體" w:hAnsi="標楷體" w:cs="新細明體"/>
          <w:b/>
          <w:bCs/>
          <w:kern w:val="0"/>
          <w:szCs w:val="24"/>
        </w:rPr>
      </w:pPr>
      <w:r w:rsidRPr="00D12FFE">
        <w:rPr>
          <w:rFonts w:ascii="標楷體" w:eastAsia="標楷體" w:hAnsi="標楷體" w:cs="新細明體" w:hint="eastAsia"/>
          <w:b/>
          <w:bCs/>
          <w:kern w:val="0"/>
          <w:szCs w:val="24"/>
        </w:rPr>
        <w:t>三</w:t>
      </w:r>
      <w:r w:rsidR="006A5A67" w:rsidRPr="00D12FFE">
        <w:rPr>
          <w:rFonts w:ascii="標楷體" w:eastAsia="標楷體" w:hAnsi="標楷體" w:cs="新細明體" w:hint="eastAsia"/>
          <w:b/>
          <w:bCs/>
          <w:kern w:val="0"/>
          <w:szCs w:val="24"/>
        </w:rPr>
        <w:t>、恢復合理董事人數</w:t>
      </w:r>
    </w:p>
    <w:p w:rsidR="006A5A67" w:rsidRPr="00D12FFE" w:rsidRDefault="006A5A67" w:rsidP="00551C14">
      <w:pPr>
        <w:widowControl/>
        <w:shd w:val="clear" w:color="auto" w:fill="FFFFFF"/>
        <w:rPr>
          <w:rFonts w:ascii="標楷體" w:eastAsia="標楷體" w:hAnsi="標楷體" w:cs="新細明體"/>
          <w:bCs/>
          <w:kern w:val="0"/>
          <w:szCs w:val="24"/>
        </w:rPr>
      </w:pPr>
      <w:r w:rsidRPr="00D12FFE">
        <w:rPr>
          <w:rFonts w:ascii="標楷體" w:eastAsia="標楷體" w:hAnsi="標楷體" w:cs="新細明體" w:hint="eastAsia"/>
          <w:b/>
          <w:bCs/>
          <w:kern w:val="0"/>
          <w:szCs w:val="24"/>
        </w:rPr>
        <w:t xml:space="preserve"> </w:t>
      </w:r>
      <w:r w:rsidRPr="00D12FFE">
        <w:rPr>
          <w:rFonts w:ascii="標楷體" w:eastAsia="標楷體" w:hAnsi="標楷體" w:cs="新細明體" w:hint="eastAsia"/>
          <w:bCs/>
          <w:kern w:val="0"/>
          <w:szCs w:val="24"/>
        </w:rPr>
        <w:t xml:space="preserve"> 過去由於政黨對抗</w:t>
      </w:r>
      <w:r w:rsidR="00551C14" w:rsidRPr="00D12FFE">
        <w:rPr>
          <w:rFonts w:ascii="標楷體" w:eastAsia="標楷體" w:hAnsi="標楷體" w:cs="新細明體" w:hint="eastAsia"/>
          <w:bCs/>
          <w:kern w:val="0"/>
          <w:szCs w:val="24"/>
        </w:rPr>
        <w:t>，</w:t>
      </w:r>
      <w:r w:rsidRPr="00D12FFE">
        <w:rPr>
          <w:rFonts w:ascii="標楷體" w:eastAsia="標楷體" w:hAnsi="標楷體" w:cs="新細明體" w:hint="eastAsia"/>
          <w:bCs/>
          <w:kern w:val="0"/>
          <w:szCs w:val="24"/>
        </w:rPr>
        <w:t>公視董事人數由原本的11到15人被修法調升為17到21</w:t>
      </w:r>
    </w:p>
    <w:p w:rsidR="006A5A67" w:rsidRPr="00D12FFE" w:rsidRDefault="006A5A67" w:rsidP="00551C14">
      <w:pPr>
        <w:widowControl/>
        <w:shd w:val="clear" w:color="auto" w:fill="FFFFFF"/>
        <w:rPr>
          <w:rFonts w:ascii="標楷體" w:eastAsia="標楷體" w:hAnsi="標楷體" w:cs="新細明體"/>
          <w:bCs/>
          <w:kern w:val="0"/>
          <w:szCs w:val="24"/>
        </w:rPr>
      </w:pPr>
      <w:r w:rsidRPr="00D12FFE">
        <w:rPr>
          <w:rFonts w:ascii="標楷體" w:eastAsia="標楷體" w:hAnsi="標楷體" w:cs="新細明體" w:hint="eastAsia"/>
          <w:bCs/>
          <w:kern w:val="0"/>
          <w:szCs w:val="24"/>
        </w:rPr>
        <w:t xml:space="preserve">  人，董事員額偏多。本聯盟呼籲，為利於治理，</w:t>
      </w:r>
      <w:r w:rsidR="00551C14" w:rsidRPr="00D12FFE">
        <w:rPr>
          <w:rFonts w:ascii="標楷體" w:eastAsia="標楷體" w:hAnsi="標楷體" w:cs="新細明體" w:hint="eastAsia"/>
          <w:bCs/>
          <w:kern w:val="0"/>
          <w:szCs w:val="24"/>
        </w:rPr>
        <w:t>公視應該建請文化部</w:t>
      </w:r>
      <w:r w:rsidRPr="00D12FFE">
        <w:rPr>
          <w:rFonts w:ascii="標楷體" w:eastAsia="標楷體" w:hAnsi="標楷體" w:cs="新細明體" w:hint="eastAsia"/>
          <w:bCs/>
          <w:kern w:val="0"/>
          <w:szCs w:val="24"/>
        </w:rPr>
        <w:t>未來修改</w:t>
      </w:r>
    </w:p>
    <w:p w:rsidR="00747131" w:rsidRPr="00D12FFE" w:rsidRDefault="006A5A67" w:rsidP="00551C14">
      <w:pPr>
        <w:widowControl/>
        <w:shd w:val="clear" w:color="auto" w:fill="FFFFFF"/>
        <w:rPr>
          <w:rFonts w:ascii="標楷體" w:eastAsia="標楷體" w:hAnsi="標楷體" w:cs="新細明體"/>
          <w:kern w:val="0"/>
          <w:szCs w:val="24"/>
        </w:rPr>
      </w:pPr>
      <w:r w:rsidRPr="00D12FFE">
        <w:rPr>
          <w:rFonts w:ascii="標楷體" w:eastAsia="標楷體" w:hAnsi="標楷體" w:cs="新細明體" w:hint="eastAsia"/>
          <w:bCs/>
          <w:kern w:val="0"/>
          <w:szCs w:val="24"/>
        </w:rPr>
        <w:t xml:space="preserve">  公視法時，</w:t>
      </w:r>
      <w:r w:rsidR="00551C14" w:rsidRPr="00D12FFE">
        <w:rPr>
          <w:rFonts w:ascii="標楷體" w:eastAsia="標楷體" w:hAnsi="標楷體" w:cs="新細明體" w:hint="eastAsia"/>
          <w:kern w:val="0"/>
          <w:szCs w:val="24"/>
        </w:rPr>
        <w:t>恢復合理董事人數，由</w:t>
      </w:r>
      <w:r w:rsidR="00551C14" w:rsidRPr="00D12FFE">
        <w:rPr>
          <w:rFonts w:ascii="標楷體" w:eastAsia="標楷體" w:hAnsi="標楷體" w:cs="Times New Roman"/>
          <w:kern w:val="0"/>
          <w:szCs w:val="24"/>
        </w:rPr>
        <w:t>17</w:t>
      </w:r>
      <w:r w:rsidR="00551C14" w:rsidRPr="00D12FFE">
        <w:rPr>
          <w:rFonts w:ascii="標楷體" w:eastAsia="標楷體" w:hAnsi="標楷體" w:cs="新細明體" w:hint="eastAsia"/>
          <w:kern w:val="0"/>
          <w:szCs w:val="24"/>
        </w:rPr>
        <w:t>到</w:t>
      </w:r>
      <w:r w:rsidR="00551C14" w:rsidRPr="00D12FFE">
        <w:rPr>
          <w:rFonts w:ascii="標楷體" w:eastAsia="標楷體" w:hAnsi="標楷體" w:cs="Times New Roman"/>
          <w:kern w:val="0"/>
          <w:szCs w:val="24"/>
        </w:rPr>
        <w:t>21</w:t>
      </w:r>
      <w:r w:rsidR="00551C14" w:rsidRPr="00D12FFE">
        <w:rPr>
          <w:rFonts w:ascii="標楷體" w:eastAsia="標楷體" w:hAnsi="標楷體" w:cs="新細明體" w:hint="eastAsia"/>
          <w:kern w:val="0"/>
          <w:szCs w:val="24"/>
        </w:rPr>
        <w:t>人</w:t>
      </w:r>
      <w:r w:rsidRPr="00D12FFE">
        <w:rPr>
          <w:rFonts w:ascii="標楷體" w:eastAsia="標楷體" w:hAnsi="標楷體" w:cs="新細明體" w:hint="eastAsia"/>
          <w:kern w:val="0"/>
          <w:szCs w:val="24"/>
        </w:rPr>
        <w:t>再</w:t>
      </w:r>
      <w:r w:rsidR="00551C14" w:rsidRPr="00D12FFE">
        <w:rPr>
          <w:rFonts w:ascii="標楷體" w:eastAsia="標楷體" w:hAnsi="標楷體" w:cs="新細明體" w:hint="eastAsia"/>
          <w:kern w:val="0"/>
          <w:szCs w:val="24"/>
        </w:rPr>
        <w:t>降至原來的</w:t>
      </w:r>
      <w:r w:rsidR="00551C14" w:rsidRPr="00D12FFE">
        <w:rPr>
          <w:rFonts w:ascii="標楷體" w:eastAsia="標楷體" w:hAnsi="標楷體" w:cs="Times New Roman"/>
          <w:kern w:val="0"/>
          <w:szCs w:val="24"/>
        </w:rPr>
        <w:t>11</w:t>
      </w:r>
      <w:r w:rsidR="00551C14" w:rsidRPr="00D12FFE">
        <w:rPr>
          <w:rFonts w:ascii="標楷體" w:eastAsia="標楷體" w:hAnsi="標楷體" w:cs="新細明體" w:hint="eastAsia"/>
          <w:kern w:val="0"/>
          <w:szCs w:val="24"/>
        </w:rPr>
        <w:t>到</w:t>
      </w:r>
      <w:r w:rsidR="00551C14" w:rsidRPr="00D12FFE">
        <w:rPr>
          <w:rFonts w:ascii="標楷體" w:eastAsia="標楷體" w:hAnsi="標楷體" w:cs="Times New Roman"/>
          <w:kern w:val="0"/>
          <w:szCs w:val="24"/>
        </w:rPr>
        <w:t>15</w:t>
      </w:r>
      <w:r w:rsidR="00551C14" w:rsidRPr="00D12FFE">
        <w:rPr>
          <w:rFonts w:ascii="標楷體" w:eastAsia="標楷體" w:hAnsi="標楷體" w:cs="新細明體" w:hint="eastAsia"/>
          <w:kern w:val="0"/>
          <w:szCs w:val="24"/>
        </w:rPr>
        <w:t>人。</w:t>
      </w:r>
      <w:r w:rsidR="00747131" w:rsidRPr="00D12FFE">
        <w:rPr>
          <w:rStyle w:val="aa"/>
          <w:rFonts w:ascii="標楷體" w:eastAsia="標楷體" w:hAnsi="標楷體" w:cs="新細明體"/>
          <w:kern w:val="0"/>
          <w:szCs w:val="24"/>
        </w:rPr>
        <w:footnoteReference w:id="4"/>
      </w:r>
      <w:r w:rsidR="007F70AB" w:rsidRPr="00D12FFE">
        <w:rPr>
          <w:rFonts w:ascii="標楷體" w:eastAsia="標楷體" w:hAnsi="標楷體" w:cs="新細明體" w:hint="eastAsia"/>
          <w:kern w:val="0"/>
          <w:szCs w:val="24"/>
        </w:rPr>
        <w:t>有</w:t>
      </w:r>
    </w:p>
    <w:p w:rsidR="00747131" w:rsidRPr="00D12FFE" w:rsidRDefault="00747131" w:rsidP="00551C14">
      <w:pPr>
        <w:widowControl/>
        <w:shd w:val="clear" w:color="auto" w:fill="FFFFFF"/>
        <w:rPr>
          <w:rFonts w:ascii="標楷體" w:eastAsia="標楷體" w:hAnsi="標楷體" w:cs="新細明體"/>
          <w:kern w:val="0"/>
          <w:szCs w:val="24"/>
        </w:rPr>
      </w:pPr>
      <w:r w:rsidRPr="00D12FFE">
        <w:rPr>
          <w:rFonts w:ascii="標楷體" w:eastAsia="標楷體" w:hAnsi="標楷體" w:cs="新細明體" w:hint="eastAsia"/>
          <w:kern w:val="0"/>
          <w:szCs w:val="24"/>
        </w:rPr>
        <w:t xml:space="preserve">  鑒</w:t>
      </w:r>
      <w:r w:rsidR="007F70AB" w:rsidRPr="00D12FFE">
        <w:rPr>
          <w:rFonts w:ascii="標楷體" w:eastAsia="標楷體" w:hAnsi="標楷體" w:cs="新細明體" w:hint="eastAsia"/>
          <w:kern w:val="0"/>
          <w:szCs w:val="24"/>
        </w:rPr>
        <w:t>於過去公視董事選舉雖經迂迴設計了非由立法院直接審查的審查委員會，但</w:t>
      </w:r>
    </w:p>
    <w:p w:rsidR="00747131" w:rsidRPr="00D12FFE" w:rsidRDefault="00747131" w:rsidP="00551C14">
      <w:pPr>
        <w:widowControl/>
        <w:shd w:val="clear" w:color="auto" w:fill="FFFFFF"/>
        <w:rPr>
          <w:rFonts w:ascii="標楷體" w:eastAsia="標楷體" w:hAnsi="標楷體" w:cs="新細明體"/>
          <w:kern w:val="0"/>
          <w:szCs w:val="24"/>
        </w:rPr>
      </w:pPr>
      <w:r w:rsidRPr="00D12FFE">
        <w:rPr>
          <w:rFonts w:ascii="標楷體" w:eastAsia="標楷體" w:hAnsi="標楷體" w:cs="新細明體" w:hint="eastAsia"/>
          <w:kern w:val="0"/>
          <w:szCs w:val="24"/>
        </w:rPr>
        <w:t xml:space="preserve">  </w:t>
      </w:r>
      <w:r w:rsidR="007F70AB" w:rsidRPr="00D12FFE">
        <w:rPr>
          <w:rFonts w:ascii="標楷體" w:eastAsia="標楷體" w:hAnsi="標楷體" w:cs="新細明體" w:hint="eastAsia"/>
          <w:kern w:val="0"/>
          <w:szCs w:val="24"/>
        </w:rPr>
        <w:t>其實仍無法</w:t>
      </w:r>
      <w:r w:rsidR="006A5A67" w:rsidRPr="00D12FFE">
        <w:rPr>
          <w:rFonts w:ascii="標楷體" w:eastAsia="標楷體" w:hAnsi="標楷體" w:cs="新細明體" w:hint="eastAsia"/>
          <w:kern w:val="0"/>
          <w:szCs w:val="24"/>
        </w:rPr>
        <w:t>避</w:t>
      </w:r>
      <w:r w:rsidR="007F70AB" w:rsidRPr="00D12FFE">
        <w:rPr>
          <w:rFonts w:ascii="標楷體" w:eastAsia="標楷體" w:hAnsi="標楷體" w:cs="新細明體" w:hint="eastAsia"/>
          <w:kern w:val="0"/>
          <w:szCs w:val="24"/>
        </w:rPr>
        <w:t>免政黨對抗的後果，為</w:t>
      </w:r>
      <w:r w:rsidR="006A5A67" w:rsidRPr="00D12FFE">
        <w:rPr>
          <w:rFonts w:ascii="標楷體" w:eastAsia="標楷體" w:hAnsi="標楷體" w:cs="新細明體" w:hint="eastAsia"/>
          <w:kern w:val="0"/>
          <w:szCs w:val="24"/>
        </w:rPr>
        <w:t>免推舉審查委員</w:t>
      </w:r>
      <w:r w:rsidR="007F70AB" w:rsidRPr="00D12FFE">
        <w:rPr>
          <w:rFonts w:ascii="標楷體" w:eastAsia="標楷體" w:hAnsi="標楷體" w:cs="新細明體" w:hint="eastAsia"/>
          <w:kern w:val="0"/>
          <w:szCs w:val="24"/>
        </w:rPr>
        <w:t>等複雜程序以致</w:t>
      </w:r>
      <w:r w:rsidR="006A5A67" w:rsidRPr="00D12FFE">
        <w:rPr>
          <w:rFonts w:ascii="標楷體" w:eastAsia="標楷體" w:hAnsi="標楷體" w:cs="新細明體" w:hint="eastAsia"/>
          <w:kern w:val="0"/>
          <w:szCs w:val="24"/>
        </w:rPr>
        <w:t>治絲益</w:t>
      </w:r>
    </w:p>
    <w:p w:rsidR="00747131" w:rsidRPr="00D12FFE" w:rsidRDefault="00747131" w:rsidP="00551C14">
      <w:pPr>
        <w:widowControl/>
        <w:shd w:val="clear" w:color="auto" w:fill="FFFFFF"/>
        <w:rPr>
          <w:rFonts w:ascii="標楷體" w:eastAsia="標楷體" w:hAnsi="標楷體" w:cs="新細明體"/>
          <w:kern w:val="0"/>
          <w:szCs w:val="24"/>
        </w:rPr>
      </w:pPr>
      <w:r w:rsidRPr="00D12FFE">
        <w:rPr>
          <w:rFonts w:ascii="標楷體" w:eastAsia="標楷體" w:hAnsi="標楷體" w:cs="新細明體" w:hint="eastAsia"/>
          <w:kern w:val="0"/>
          <w:szCs w:val="24"/>
        </w:rPr>
        <w:t xml:space="preserve">  </w:t>
      </w:r>
      <w:proofErr w:type="gramStart"/>
      <w:r w:rsidR="006A5A67" w:rsidRPr="00D12FFE">
        <w:rPr>
          <w:rFonts w:ascii="標楷體" w:eastAsia="標楷體" w:hAnsi="標楷體" w:cs="新細明體" w:hint="eastAsia"/>
          <w:kern w:val="0"/>
          <w:szCs w:val="24"/>
        </w:rPr>
        <w:t>棼</w:t>
      </w:r>
      <w:proofErr w:type="gramEnd"/>
      <w:r w:rsidR="007F70AB" w:rsidRPr="00D12FFE">
        <w:rPr>
          <w:rFonts w:ascii="標楷體" w:eastAsia="標楷體" w:hAnsi="標楷體" w:cs="新細明體" w:hint="eastAsia"/>
          <w:kern w:val="0"/>
          <w:szCs w:val="24"/>
        </w:rPr>
        <w:t>，本聯盟建議未來公視</w:t>
      </w:r>
      <w:r w:rsidR="00551C14" w:rsidRPr="00D12FFE">
        <w:rPr>
          <w:rFonts w:ascii="標楷體" w:eastAsia="標楷體" w:hAnsi="標楷體" w:cs="新細明體" w:hint="eastAsia"/>
          <w:kern w:val="0"/>
          <w:szCs w:val="24"/>
        </w:rPr>
        <w:t>董事之選任程序</w:t>
      </w:r>
      <w:r w:rsidR="007F70AB" w:rsidRPr="00D12FFE">
        <w:rPr>
          <w:rFonts w:ascii="標楷體" w:eastAsia="標楷體" w:hAnsi="標楷體" w:cs="新細明體" w:hint="eastAsia"/>
          <w:kern w:val="0"/>
          <w:szCs w:val="24"/>
        </w:rPr>
        <w:t>，</w:t>
      </w:r>
      <w:r w:rsidR="00551C14" w:rsidRPr="00D12FFE">
        <w:rPr>
          <w:rFonts w:ascii="標楷體" w:eastAsia="標楷體" w:hAnsi="標楷體" w:cs="新細明體" w:hint="eastAsia"/>
          <w:kern w:val="0"/>
          <w:szCs w:val="24"/>
        </w:rPr>
        <w:t>宜比照</w:t>
      </w:r>
      <w:r w:rsidR="00551C14" w:rsidRPr="00D12FFE">
        <w:rPr>
          <w:rFonts w:ascii="標楷體" w:eastAsia="標楷體" w:hAnsi="標楷體" w:cs="Times New Roman"/>
          <w:kern w:val="0"/>
          <w:szCs w:val="24"/>
        </w:rPr>
        <w:t>NCC</w:t>
      </w:r>
      <w:r w:rsidR="00551C14" w:rsidRPr="00D12FFE">
        <w:rPr>
          <w:rFonts w:ascii="標楷體" w:eastAsia="標楷體" w:hAnsi="標楷體" w:cs="新細明體" w:hint="eastAsia"/>
          <w:kern w:val="0"/>
          <w:szCs w:val="24"/>
        </w:rPr>
        <w:t>委員，即由行政院提名，</w:t>
      </w:r>
    </w:p>
    <w:p w:rsidR="00551C14" w:rsidRPr="00D12FFE" w:rsidRDefault="00747131" w:rsidP="00551C14">
      <w:pPr>
        <w:widowControl/>
        <w:shd w:val="clear" w:color="auto" w:fill="FFFFFF"/>
        <w:rPr>
          <w:rFonts w:ascii="標楷體" w:eastAsia="標楷體" w:hAnsi="標楷體" w:cs="新細明體"/>
          <w:kern w:val="0"/>
          <w:szCs w:val="24"/>
        </w:rPr>
      </w:pPr>
      <w:r w:rsidRPr="00D12FFE">
        <w:rPr>
          <w:rFonts w:ascii="標楷體" w:eastAsia="標楷體" w:hAnsi="標楷體" w:cs="新細明體" w:hint="eastAsia"/>
          <w:kern w:val="0"/>
          <w:szCs w:val="24"/>
        </w:rPr>
        <w:t xml:space="preserve">  </w:t>
      </w:r>
      <w:r w:rsidR="00551C14" w:rsidRPr="00D12FFE">
        <w:rPr>
          <w:rFonts w:ascii="標楷體" w:eastAsia="標楷體" w:hAnsi="標楷體" w:cs="新細明體" w:hint="eastAsia"/>
          <w:kern w:val="0"/>
          <w:szCs w:val="24"/>
        </w:rPr>
        <w:t>立法院同意後任命。</w:t>
      </w:r>
    </w:p>
    <w:p w:rsidR="00EA3F45" w:rsidRPr="00D12FFE" w:rsidRDefault="00EA3F45" w:rsidP="00EA3F45">
      <w:pPr>
        <w:rPr>
          <w:rFonts w:ascii="標楷體" w:eastAsia="標楷體" w:hAnsi="標楷體"/>
          <w:szCs w:val="24"/>
        </w:rPr>
      </w:pPr>
    </w:p>
    <w:p w:rsidR="0078414C" w:rsidRPr="00D12FFE" w:rsidRDefault="00654DB9">
      <w:pPr>
        <w:rPr>
          <w:rFonts w:ascii="標楷體" w:eastAsia="標楷體" w:hAnsi="標楷體"/>
          <w:b/>
          <w:szCs w:val="24"/>
        </w:rPr>
      </w:pPr>
      <w:r w:rsidRPr="00D12FFE">
        <w:rPr>
          <w:rFonts w:ascii="標楷體" w:eastAsia="標楷體" w:hAnsi="標楷體" w:hint="eastAsia"/>
          <w:b/>
          <w:szCs w:val="24"/>
        </w:rPr>
        <w:t>陸</w:t>
      </w:r>
      <w:r w:rsidR="00782EC9" w:rsidRPr="00D12FFE">
        <w:rPr>
          <w:rFonts w:ascii="標楷體" w:eastAsia="標楷體" w:hAnsi="標楷體" w:hint="eastAsia"/>
          <w:b/>
          <w:szCs w:val="24"/>
        </w:rPr>
        <w:t xml:space="preserve">  </w:t>
      </w:r>
      <w:r w:rsidR="00A52859" w:rsidRPr="00D12FFE">
        <w:rPr>
          <w:rFonts w:ascii="標楷體" w:eastAsia="標楷體" w:hAnsi="標楷體" w:hint="eastAsia"/>
          <w:b/>
          <w:szCs w:val="24"/>
        </w:rPr>
        <w:t>結語</w:t>
      </w:r>
    </w:p>
    <w:p w:rsidR="00AB6279" w:rsidRPr="00D12FFE" w:rsidRDefault="00782EC9">
      <w:pPr>
        <w:rPr>
          <w:rFonts w:ascii="標楷體" w:eastAsia="標楷體" w:hAnsi="標楷體"/>
          <w:szCs w:val="24"/>
        </w:rPr>
      </w:pPr>
      <w:r w:rsidRPr="00D12FFE">
        <w:rPr>
          <w:rFonts w:ascii="標楷體" w:eastAsia="標楷體" w:hAnsi="標楷體" w:hint="eastAsia"/>
          <w:b/>
          <w:szCs w:val="24"/>
        </w:rPr>
        <w:t xml:space="preserve">  </w:t>
      </w:r>
      <w:r w:rsidRPr="00D12FFE">
        <w:rPr>
          <w:rFonts w:ascii="標楷體" w:eastAsia="標楷體" w:hAnsi="標楷體" w:hint="eastAsia"/>
          <w:szCs w:val="24"/>
        </w:rPr>
        <w:t xml:space="preserve"> </w:t>
      </w:r>
      <w:r w:rsidR="00F63585" w:rsidRPr="00D12FFE">
        <w:rPr>
          <w:rFonts w:ascii="標楷體" w:eastAsia="標楷體" w:hAnsi="標楷體" w:hint="eastAsia"/>
          <w:szCs w:val="24"/>
        </w:rPr>
        <w:t xml:space="preserve"> </w:t>
      </w:r>
      <w:r w:rsidR="00395E70" w:rsidRPr="00D12FFE">
        <w:rPr>
          <w:rFonts w:ascii="標楷體" w:eastAsia="標楷體" w:hAnsi="標楷體" w:hint="eastAsia"/>
          <w:szCs w:val="24"/>
        </w:rPr>
        <w:t>2016年的此刻，台灣已經歷三度政黨輪替，</w:t>
      </w:r>
      <w:r w:rsidR="00AB6279" w:rsidRPr="00D12FFE">
        <w:rPr>
          <w:rFonts w:ascii="標楷體" w:eastAsia="標楷體" w:hAnsi="標楷體" w:hint="eastAsia"/>
          <w:szCs w:val="24"/>
        </w:rPr>
        <w:t>回顧所來徑，</w:t>
      </w:r>
      <w:r w:rsidR="0061302A" w:rsidRPr="00D12FFE">
        <w:rPr>
          <w:rFonts w:ascii="標楷體" w:eastAsia="標楷體" w:hAnsi="標楷體" w:hint="eastAsia"/>
          <w:szCs w:val="24"/>
        </w:rPr>
        <w:t>政治民主化的道路走得並不容易。本聯盟深感改革之不易，改變政治結構固然困難，改變觀念更不容易。</w:t>
      </w:r>
      <w:r w:rsidR="00A85289" w:rsidRPr="00D12FFE">
        <w:rPr>
          <w:rFonts w:ascii="標楷體" w:eastAsia="標楷體" w:hAnsi="標楷體" w:hint="eastAsia"/>
          <w:szCs w:val="24"/>
        </w:rPr>
        <w:t>在商業電視主導成為常態的台灣社會中，一個不是公營、黨營，也不是私營的公共廣電服務，</w:t>
      </w:r>
      <w:r w:rsidR="000B19B9" w:rsidRPr="00D12FFE">
        <w:rPr>
          <w:rFonts w:ascii="標楷體" w:eastAsia="標楷體" w:hAnsi="標楷體" w:hint="eastAsia"/>
          <w:szCs w:val="24"/>
        </w:rPr>
        <w:t>在台灣社會中要</w:t>
      </w:r>
      <w:r w:rsidR="00AB6279" w:rsidRPr="00D12FFE">
        <w:rPr>
          <w:rFonts w:ascii="標楷體" w:eastAsia="標楷體" w:hAnsi="標楷體" w:hint="eastAsia"/>
          <w:szCs w:val="24"/>
        </w:rPr>
        <w:t>爭取</w:t>
      </w:r>
      <w:r w:rsidR="000B19B9" w:rsidRPr="00D12FFE">
        <w:rPr>
          <w:rFonts w:ascii="標楷體" w:eastAsia="標楷體" w:hAnsi="標楷體" w:hint="eastAsia"/>
          <w:szCs w:val="24"/>
        </w:rPr>
        <w:t>成為</w:t>
      </w:r>
      <w:r w:rsidR="00AB6279" w:rsidRPr="00D12FFE">
        <w:rPr>
          <w:rFonts w:ascii="標楷體" w:eastAsia="標楷體" w:hAnsi="標楷體" w:hint="eastAsia"/>
          <w:szCs w:val="24"/>
        </w:rPr>
        <w:t>常態或主流，仍有待廣大社會的理解與認同。</w:t>
      </w:r>
      <w:r w:rsidR="00395E70" w:rsidRPr="00D12FFE">
        <w:rPr>
          <w:rFonts w:ascii="標楷體" w:eastAsia="標楷體" w:hAnsi="標楷體" w:hint="eastAsia"/>
          <w:szCs w:val="24"/>
        </w:rPr>
        <w:t>公視開播已經</w:t>
      </w:r>
      <w:r w:rsidR="0061302A" w:rsidRPr="00D12FFE">
        <w:rPr>
          <w:rFonts w:ascii="標楷體" w:eastAsia="標楷體" w:hAnsi="標楷體" w:hint="eastAsia"/>
          <w:szCs w:val="24"/>
        </w:rPr>
        <w:t>過十八</w:t>
      </w:r>
      <w:proofErr w:type="gramStart"/>
      <w:r w:rsidR="0061302A" w:rsidRPr="00D12FFE">
        <w:rPr>
          <w:rFonts w:ascii="標楷體" w:eastAsia="標楷體" w:hAnsi="標楷體" w:hint="eastAsia"/>
          <w:szCs w:val="24"/>
        </w:rPr>
        <w:t>個</w:t>
      </w:r>
      <w:proofErr w:type="gramEnd"/>
      <w:r w:rsidR="0061302A" w:rsidRPr="00D12FFE">
        <w:rPr>
          <w:rFonts w:ascii="標楷體" w:eastAsia="標楷體" w:hAnsi="標楷體" w:hint="eastAsia"/>
          <w:szCs w:val="24"/>
        </w:rPr>
        <w:t>年頭，</w:t>
      </w:r>
      <w:r w:rsidR="00B11A75" w:rsidRPr="00D12FFE">
        <w:rPr>
          <w:rFonts w:ascii="標楷體" w:eastAsia="標楷體" w:hAnsi="標楷體" w:hint="eastAsia"/>
          <w:szCs w:val="24"/>
        </w:rPr>
        <w:t>但由於資源</w:t>
      </w:r>
      <w:r w:rsidR="00AB6279" w:rsidRPr="00D12FFE">
        <w:rPr>
          <w:rFonts w:ascii="標楷體" w:eastAsia="標楷體" w:hAnsi="標楷體" w:hint="eastAsia"/>
          <w:szCs w:val="24"/>
        </w:rPr>
        <w:t>始終</w:t>
      </w:r>
      <w:r w:rsidR="00B11A75" w:rsidRPr="00D12FFE">
        <w:rPr>
          <w:rFonts w:ascii="標楷體" w:eastAsia="標楷體" w:hAnsi="標楷體" w:hint="eastAsia"/>
          <w:szCs w:val="24"/>
        </w:rPr>
        <w:t>太少，</w:t>
      </w:r>
      <w:r w:rsidR="00AB6279" w:rsidRPr="00D12FFE">
        <w:rPr>
          <w:rFonts w:ascii="標楷體" w:eastAsia="標楷體" w:hAnsi="標楷體" w:hint="eastAsia"/>
          <w:szCs w:val="24"/>
        </w:rPr>
        <w:t>到目前為止仍</w:t>
      </w:r>
      <w:r w:rsidR="00B11A75" w:rsidRPr="00D12FFE">
        <w:rPr>
          <w:rFonts w:ascii="標楷體" w:eastAsia="標楷體" w:hAnsi="標楷體" w:hint="eastAsia"/>
          <w:szCs w:val="24"/>
        </w:rPr>
        <w:t>無法</w:t>
      </w:r>
      <w:r w:rsidR="00AB6279" w:rsidRPr="00D12FFE">
        <w:rPr>
          <w:rFonts w:ascii="標楷體" w:eastAsia="標楷體" w:hAnsi="標楷體" w:hint="eastAsia"/>
          <w:szCs w:val="24"/>
        </w:rPr>
        <w:t>在質量表現上有效說服國人</w:t>
      </w:r>
      <w:proofErr w:type="gramStart"/>
      <w:r w:rsidR="00B11A75" w:rsidRPr="00D12FFE">
        <w:rPr>
          <w:rFonts w:ascii="標楷體" w:eastAsia="標楷體" w:hAnsi="標楷體" w:hint="eastAsia"/>
          <w:szCs w:val="24"/>
        </w:rPr>
        <w:t>公廣</w:t>
      </w:r>
      <w:r w:rsidR="00AB6279" w:rsidRPr="00D12FFE">
        <w:rPr>
          <w:rFonts w:ascii="標楷體" w:eastAsia="標楷體" w:hAnsi="標楷體" w:hint="eastAsia"/>
          <w:szCs w:val="24"/>
        </w:rPr>
        <w:t>對</w:t>
      </w:r>
      <w:proofErr w:type="gramEnd"/>
      <w:r w:rsidR="00AB6279" w:rsidRPr="00D12FFE">
        <w:rPr>
          <w:rFonts w:ascii="標楷體" w:eastAsia="標楷體" w:hAnsi="標楷體" w:hint="eastAsia"/>
          <w:szCs w:val="24"/>
        </w:rPr>
        <w:t>社會文化整體素質提升的重要性</w:t>
      </w:r>
      <w:r w:rsidR="00B11A75" w:rsidRPr="00D12FFE">
        <w:rPr>
          <w:rFonts w:ascii="標楷體" w:eastAsia="標楷體" w:hAnsi="標楷體" w:hint="eastAsia"/>
          <w:szCs w:val="24"/>
        </w:rPr>
        <w:t>，</w:t>
      </w:r>
      <w:r w:rsidR="00AB6279" w:rsidRPr="00D12FFE">
        <w:rPr>
          <w:rFonts w:ascii="標楷體" w:eastAsia="標楷體" w:hAnsi="標楷體" w:hint="eastAsia"/>
          <w:szCs w:val="24"/>
        </w:rPr>
        <w:t>這固然是現實條件的框限，但在結構並不是不能鬆動的，台灣既然可以從威權</w:t>
      </w:r>
      <w:r w:rsidR="007D0818" w:rsidRPr="00D12FFE">
        <w:rPr>
          <w:rFonts w:ascii="標楷體" w:eastAsia="標楷體" w:hAnsi="標楷體" w:hint="eastAsia"/>
          <w:szCs w:val="24"/>
        </w:rPr>
        <w:t>走到民主，當然也可以在商業廣播電視商業模式明顯傾頹、內容日益貧瘠</w:t>
      </w:r>
      <w:r w:rsidR="00AB6279" w:rsidRPr="00D12FFE">
        <w:rPr>
          <w:rFonts w:ascii="標楷體" w:eastAsia="標楷體" w:hAnsi="標楷體" w:hint="eastAsia"/>
          <w:szCs w:val="24"/>
        </w:rPr>
        <w:t>的現狀下，開出公共廣電的新局。本聯盟以此寄希望於新政府，以及</w:t>
      </w:r>
      <w:r w:rsidR="00CF4D33" w:rsidRPr="00D12FFE">
        <w:rPr>
          <w:rFonts w:ascii="標楷體" w:eastAsia="標楷體" w:hAnsi="標楷體" w:hint="eastAsia"/>
          <w:szCs w:val="24"/>
        </w:rPr>
        <w:t>即將產生的</w:t>
      </w:r>
      <w:proofErr w:type="gramStart"/>
      <w:r w:rsidR="00AB6279" w:rsidRPr="00D12FFE">
        <w:rPr>
          <w:rFonts w:ascii="標楷體" w:eastAsia="標楷體" w:hAnsi="標楷體" w:hint="eastAsia"/>
          <w:szCs w:val="24"/>
        </w:rPr>
        <w:t>第六屆公視</w:t>
      </w:r>
      <w:proofErr w:type="gramEnd"/>
      <w:r w:rsidR="00AB6279" w:rsidRPr="00D12FFE">
        <w:rPr>
          <w:rFonts w:ascii="標楷體" w:eastAsia="標楷體" w:hAnsi="標楷體" w:hint="eastAsia"/>
          <w:szCs w:val="24"/>
        </w:rPr>
        <w:t>董事會與領導團隊，並將代表台灣公民社會繼續</w:t>
      </w:r>
      <w:r w:rsidR="00CF4D33" w:rsidRPr="00D12FFE">
        <w:rPr>
          <w:rFonts w:ascii="標楷體" w:eastAsia="標楷體" w:hAnsi="標楷體" w:hint="eastAsia"/>
          <w:szCs w:val="24"/>
        </w:rPr>
        <w:t>進行</w:t>
      </w:r>
      <w:r w:rsidR="00AB6279" w:rsidRPr="00D12FFE">
        <w:rPr>
          <w:rFonts w:ascii="標楷體" w:eastAsia="標楷體" w:hAnsi="標楷體" w:hint="eastAsia"/>
          <w:szCs w:val="24"/>
        </w:rPr>
        <w:t>監督。</w:t>
      </w:r>
    </w:p>
    <w:p w:rsidR="00CF4D33" w:rsidRPr="00D12FFE" w:rsidRDefault="00CF4D33">
      <w:pPr>
        <w:rPr>
          <w:rFonts w:ascii="標楷體" w:eastAsia="標楷體" w:hAnsi="標楷體"/>
          <w:szCs w:val="24"/>
        </w:rPr>
      </w:pPr>
    </w:p>
    <w:p w:rsidR="00771E8A" w:rsidRPr="00D12FFE" w:rsidRDefault="00771E8A" w:rsidP="00771E8A">
      <w:pPr>
        <w:rPr>
          <w:rFonts w:asciiTheme="minorEastAsia" w:hAnsiTheme="minorEastAsia"/>
          <w:b/>
        </w:rPr>
      </w:pPr>
      <w:r w:rsidRPr="00D12FFE">
        <w:rPr>
          <w:rFonts w:asciiTheme="minorEastAsia" w:hAnsiTheme="minorEastAsia" w:hint="eastAsia"/>
          <w:b/>
        </w:rPr>
        <w:t>「公民社會監督公視聯盟」參與團體包括：公民參與媒體改造聯盟、台灣少年權益與福利促進聯盟、媒體改造學社、文化元年、臺北市紀錄片從業人員職業工會、</w:t>
      </w:r>
      <w:r w:rsidR="000C674A" w:rsidRPr="00D12FFE">
        <w:rPr>
          <w:rFonts w:asciiTheme="minorEastAsia" w:hAnsiTheme="minorEastAsia" w:hint="eastAsia"/>
          <w:b/>
        </w:rPr>
        <w:t>台灣</w:t>
      </w:r>
      <w:r w:rsidRPr="00D12FFE">
        <w:rPr>
          <w:rFonts w:asciiTheme="minorEastAsia" w:hAnsiTheme="minorEastAsia" w:hint="eastAsia"/>
          <w:b/>
        </w:rPr>
        <w:t>媒體觀察</w:t>
      </w:r>
      <w:r w:rsidR="000C674A" w:rsidRPr="00D12FFE">
        <w:rPr>
          <w:rFonts w:asciiTheme="minorEastAsia" w:hAnsiTheme="minorEastAsia" w:hint="eastAsia"/>
          <w:b/>
        </w:rPr>
        <w:t>教育</w:t>
      </w:r>
      <w:r w:rsidR="00500F79" w:rsidRPr="00D12FFE">
        <w:rPr>
          <w:rFonts w:asciiTheme="minorEastAsia" w:hAnsiTheme="minorEastAsia" w:hint="eastAsia"/>
          <w:b/>
        </w:rPr>
        <w:t>基</w:t>
      </w:r>
      <w:r w:rsidRPr="00D12FFE">
        <w:rPr>
          <w:rFonts w:asciiTheme="minorEastAsia" w:hAnsiTheme="minorEastAsia" w:hint="eastAsia"/>
          <w:b/>
        </w:rPr>
        <w:t>金會、台灣新聞記者協會、婦女救援基金會、勵馨</w:t>
      </w:r>
      <w:r w:rsidR="00500F79" w:rsidRPr="00D12FFE">
        <w:rPr>
          <w:rFonts w:asciiTheme="minorEastAsia" w:hAnsiTheme="minorEastAsia" w:hint="eastAsia"/>
          <w:b/>
        </w:rPr>
        <w:t>社會福利事業</w:t>
      </w:r>
      <w:r w:rsidRPr="00D12FFE">
        <w:rPr>
          <w:rFonts w:asciiTheme="minorEastAsia" w:hAnsiTheme="minorEastAsia" w:hint="eastAsia"/>
          <w:b/>
        </w:rPr>
        <w:t>基金會、靖娟</w:t>
      </w:r>
      <w:r w:rsidR="00500F79" w:rsidRPr="00D12FFE">
        <w:rPr>
          <w:rFonts w:asciiTheme="minorEastAsia" w:hAnsiTheme="minorEastAsia" w:hint="eastAsia"/>
          <w:b/>
        </w:rPr>
        <w:t>兒童安</w:t>
      </w:r>
      <w:bookmarkStart w:id="0" w:name="_GoBack"/>
      <w:bookmarkEnd w:id="0"/>
      <w:r w:rsidR="00500F79" w:rsidRPr="00D12FFE">
        <w:rPr>
          <w:rFonts w:asciiTheme="minorEastAsia" w:hAnsiTheme="minorEastAsia" w:hint="eastAsia"/>
          <w:b/>
        </w:rPr>
        <w:t>全</w:t>
      </w:r>
      <w:r w:rsidRPr="00D12FFE">
        <w:rPr>
          <w:rFonts w:asciiTheme="minorEastAsia" w:hAnsiTheme="minorEastAsia" w:hint="eastAsia"/>
          <w:b/>
        </w:rPr>
        <w:t>文教基金會、公民監督國會聯盟、台灣防暴聯盟、台北市教師會、社區大學全國促進會、傳播學生鬥陣</w:t>
      </w:r>
    </w:p>
    <w:p w:rsidR="00771E8A" w:rsidRPr="00D12FFE" w:rsidRDefault="00771E8A" w:rsidP="00771E8A"/>
    <w:p w:rsidR="00CF4D33" w:rsidRPr="00D12FFE" w:rsidRDefault="00CF4D33">
      <w:pPr>
        <w:rPr>
          <w:rFonts w:ascii="標楷體" w:eastAsia="標楷體" w:hAnsi="標楷體"/>
          <w:szCs w:val="24"/>
        </w:rPr>
      </w:pPr>
    </w:p>
    <w:p w:rsidR="00782EC9" w:rsidRPr="00D12FFE" w:rsidRDefault="00782EC9">
      <w:pPr>
        <w:rPr>
          <w:rFonts w:ascii="標楷體" w:eastAsia="標楷體" w:hAnsi="標楷體"/>
          <w:szCs w:val="24"/>
        </w:rPr>
      </w:pPr>
    </w:p>
    <w:sectPr w:rsidR="00782EC9" w:rsidRPr="00D12FFE">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F56" w:rsidRDefault="00282F56" w:rsidP="0078414C">
      <w:r>
        <w:separator/>
      </w:r>
    </w:p>
  </w:endnote>
  <w:endnote w:type="continuationSeparator" w:id="0">
    <w:p w:rsidR="00282F56" w:rsidRDefault="00282F56" w:rsidP="0078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97072"/>
      <w:docPartObj>
        <w:docPartGallery w:val="Page Numbers (Bottom of Page)"/>
        <w:docPartUnique/>
      </w:docPartObj>
    </w:sdtPr>
    <w:sdtEndPr/>
    <w:sdtContent>
      <w:p w:rsidR="0061302A" w:rsidRDefault="0061302A">
        <w:pPr>
          <w:pStyle w:val="a5"/>
          <w:jc w:val="center"/>
        </w:pPr>
        <w:r>
          <w:fldChar w:fldCharType="begin"/>
        </w:r>
        <w:r>
          <w:instrText>PAGE   \* MERGEFORMAT</w:instrText>
        </w:r>
        <w:r>
          <w:fldChar w:fldCharType="separate"/>
        </w:r>
        <w:r w:rsidR="00D12FFE" w:rsidRPr="00D12FFE">
          <w:rPr>
            <w:noProof/>
            <w:lang w:val="zh-TW"/>
          </w:rPr>
          <w:t>1</w:t>
        </w:r>
        <w:r>
          <w:fldChar w:fldCharType="end"/>
        </w:r>
      </w:p>
    </w:sdtContent>
  </w:sdt>
  <w:p w:rsidR="0061302A" w:rsidRDefault="006130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F56" w:rsidRDefault="00282F56" w:rsidP="0078414C">
      <w:r>
        <w:separator/>
      </w:r>
    </w:p>
  </w:footnote>
  <w:footnote w:type="continuationSeparator" w:id="0">
    <w:p w:rsidR="00282F56" w:rsidRDefault="00282F56" w:rsidP="0078414C">
      <w:r>
        <w:continuationSeparator/>
      </w:r>
    </w:p>
  </w:footnote>
  <w:footnote w:id="1">
    <w:p w:rsidR="0061302A" w:rsidRDefault="0061302A">
      <w:pPr>
        <w:pStyle w:val="a8"/>
      </w:pPr>
      <w:r>
        <w:rPr>
          <w:rStyle w:val="aa"/>
        </w:rPr>
        <w:footnoteRef/>
      </w:r>
      <w:r>
        <w:t xml:space="preserve"> </w:t>
      </w:r>
      <w:r>
        <w:rPr>
          <w:rFonts w:hint="eastAsia"/>
        </w:rPr>
        <w:t>本節所引用收視相關數字根據公</w:t>
      </w:r>
      <w:proofErr w:type="gramStart"/>
      <w:r>
        <w:rPr>
          <w:rFonts w:hint="eastAsia"/>
        </w:rPr>
        <w:t>視官網公開</w:t>
      </w:r>
      <w:proofErr w:type="gramEnd"/>
      <w:r>
        <w:rPr>
          <w:rFonts w:hint="eastAsia"/>
        </w:rPr>
        <w:t>資訊「節目製播」項下「</w:t>
      </w:r>
      <w:r w:rsidRPr="00F34E75">
        <w:rPr>
          <w:rFonts w:hint="eastAsia"/>
        </w:rPr>
        <w:t>公視收視分析季報告</w:t>
      </w:r>
      <w:r>
        <w:rPr>
          <w:rFonts w:hint="eastAsia"/>
        </w:rPr>
        <w:t>」</w:t>
      </w:r>
      <w:r>
        <w:rPr>
          <w:rFonts w:hint="eastAsia"/>
        </w:rPr>
        <w:t>2016</w:t>
      </w:r>
      <w:r>
        <w:rPr>
          <w:rFonts w:hint="eastAsia"/>
        </w:rPr>
        <w:t>年第</w:t>
      </w:r>
      <w:r>
        <w:rPr>
          <w:rFonts w:hint="eastAsia"/>
        </w:rPr>
        <w:t>1</w:t>
      </w:r>
      <w:r>
        <w:rPr>
          <w:rFonts w:hint="eastAsia"/>
        </w:rPr>
        <w:t>季。網頁位置：</w:t>
      </w:r>
      <w:hyperlink r:id="rId1" w:history="1">
        <w:r w:rsidRPr="0058378F">
          <w:rPr>
            <w:rStyle w:val="ab"/>
          </w:rPr>
          <w:t>http://info.pts.org.tw/open/data/prg/2016tv_rating_q1.pdf</w:t>
        </w:r>
      </w:hyperlink>
      <w:r>
        <w:rPr>
          <w:rFonts w:hint="eastAsia"/>
        </w:rPr>
        <w:t xml:space="preserve"> </w:t>
      </w:r>
    </w:p>
  </w:footnote>
  <w:footnote w:id="2">
    <w:p w:rsidR="0061302A" w:rsidRDefault="0061302A">
      <w:pPr>
        <w:pStyle w:val="a8"/>
      </w:pPr>
      <w:r>
        <w:rPr>
          <w:rStyle w:val="aa"/>
        </w:rPr>
        <w:footnoteRef/>
      </w:r>
      <w:r>
        <w:t xml:space="preserve"> </w:t>
      </w:r>
      <w:r>
        <w:rPr>
          <w:rFonts w:hint="eastAsia"/>
        </w:rPr>
        <w:t>連署活動網頁：</w:t>
      </w:r>
      <w:hyperlink r:id="rId2" w:history="1">
        <w:r w:rsidRPr="0058378F">
          <w:rPr>
            <w:rStyle w:val="ab"/>
          </w:rPr>
          <w:t>http://campaign.tw-npo.org/sign.php?id=20160615004539</w:t>
        </w:r>
      </w:hyperlink>
      <w:r>
        <w:rPr>
          <w:rFonts w:hint="eastAsia"/>
        </w:rPr>
        <w:t xml:space="preserve"> </w:t>
      </w:r>
    </w:p>
  </w:footnote>
  <w:footnote w:id="3">
    <w:p w:rsidR="0061302A" w:rsidRDefault="0061302A">
      <w:pPr>
        <w:pStyle w:val="a8"/>
      </w:pPr>
      <w:r>
        <w:rPr>
          <w:rStyle w:val="aa"/>
        </w:rPr>
        <w:footnoteRef/>
      </w:r>
      <w:r>
        <w:t xml:space="preserve"> </w:t>
      </w:r>
      <w:r>
        <w:rPr>
          <w:rFonts w:hint="eastAsia"/>
        </w:rPr>
        <w:t>兩個</w:t>
      </w:r>
      <w:r>
        <w:rPr>
          <w:rFonts w:hint="eastAsia"/>
        </w:rPr>
        <w:t>FM</w:t>
      </w:r>
      <w:r>
        <w:rPr>
          <w:rFonts w:hint="eastAsia"/>
        </w:rPr>
        <w:t>全區網確定釋出，請參見</w:t>
      </w:r>
      <w:r>
        <w:rPr>
          <w:rFonts w:hint="eastAsia"/>
        </w:rPr>
        <w:t>NCC</w:t>
      </w:r>
      <w:r>
        <w:rPr>
          <w:rFonts w:hint="eastAsia"/>
        </w:rPr>
        <w:t>於</w:t>
      </w:r>
      <w:r>
        <w:rPr>
          <w:rFonts w:hint="eastAsia"/>
        </w:rPr>
        <w:t>6</w:t>
      </w:r>
      <w:r>
        <w:rPr>
          <w:rFonts w:hint="eastAsia"/>
        </w:rPr>
        <w:t>月</w:t>
      </w:r>
      <w:r>
        <w:rPr>
          <w:rFonts w:hint="eastAsia"/>
        </w:rPr>
        <w:t>24</w:t>
      </w:r>
      <w:r>
        <w:rPr>
          <w:rFonts w:hint="eastAsia"/>
        </w:rPr>
        <w:t>日所發布新聞稿：</w:t>
      </w:r>
      <w:hyperlink r:id="rId3" w:history="1">
        <w:r w:rsidRPr="00561383">
          <w:rPr>
            <w:rStyle w:val="ab"/>
          </w:rPr>
          <w:t>http://www.ncc.gov.tw/chinese/news_detail.aspx?site_content_sn=8&amp;is_history=0&amp;pages=0&amp;sn_f=35829</w:t>
        </w:r>
      </w:hyperlink>
      <w:r>
        <w:rPr>
          <w:rFonts w:hint="eastAsia"/>
        </w:rPr>
        <w:t xml:space="preserve">　</w:t>
      </w:r>
    </w:p>
  </w:footnote>
  <w:footnote w:id="4">
    <w:p w:rsidR="00747131" w:rsidRDefault="00747131" w:rsidP="00747131">
      <w:pPr>
        <w:pStyle w:val="a8"/>
      </w:pPr>
      <w:r>
        <w:rPr>
          <w:rStyle w:val="aa"/>
        </w:rPr>
        <w:footnoteRef/>
      </w:r>
      <w:r>
        <w:t xml:space="preserve"> </w:t>
      </w:r>
      <w:r w:rsidRPr="00D12FFE">
        <w:rPr>
          <w:rFonts w:hint="eastAsia"/>
        </w:rPr>
        <w:t>本聯盟建議公視可檢視過去董事會的出席紀錄，如果歷來出席人數經常都是勉強達到出席標準，或是有人經常性缺席，那就顯示提高董事人數到</w:t>
      </w:r>
      <w:r w:rsidRPr="00D12FFE">
        <w:rPr>
          <w:rFonts w:hint="eastAsia"/>
        </w:rPr>
        <w:t>21</w:t>
      </w:r>
      <w:r w:rsidRPr="00D12FFE">
        <w:rPr>
          <w:rFonts w:hint="eastAsia"/>
        </w:rPr>
        <w:t>席無助於公視治理，應該恢復到當初設計的</w:t>
      </w:r>
      <w:r w:rsidRPr="00D12FFE">
        <w:rPr>
          <w:rFonts w:hint="eastAsia"/>
        </w:rPr>
        <w:t>11-15</w:t>
      </w:r>
      <w:r w:rsidRPr="00D12FFE">
        <w:rPr>
          <w:rFonts w:hint="eastAsia"/>
        </w:rPr>
        <w:t>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63DD"/>
    <w:multiLevelType w:val="hybridMultilevel"/>
    <w:tmpl w:val="D1A688B2"/>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33E3CAB"/>
    <w:multiLevelType w:val="hybridMultilevel"/>
    <w:tmpl w:val="7C5EB530"/>
    <w:lvl w:ilvl="0" w:tplc="A9082F6A">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6177091"/>
    <w:multiLevelType w:val="hybridMultilevel"/>
    <w:tmpl w:val="F6C0DF66"/>
    <w:lvl w:ilvl="0" w:tplc="18363BB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A8E1E80"/>
    <w:multiLevelType w:val="hybridMultilevel"/>
    <w:tmpl w:val="D150767E"/>
    <w:lvl w:ilvl="0" w:tplc="070EE76C">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nsid w:val="3DE95C5F"/>
    <w:multiLevelType w:val="hybridMultilevel"/>
    <w:tmpl w:val="6090F4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0E77D64"/>
    <w:multiLevelType w:val="hybridMultilevel"/>
    <w:tmpl w:val="62B677CE"/>
    <w:lvl w:ilvl="0" w:tplc="D5CA1D6E">
      <w:start w:val="5"/>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A346385"/>
    <w:multiLevelType w:val="hybridMultilevel"/>
    <w:tmpl w:val="1B029698"/>
    <w:lvl w:ilvl="0" w:tplc="EB2C97E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2"/>
  </w:num>
  <w:num w:numId="2">
    <w:abstractNumId w:val="0"/>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1DC"/>
    <w:rsid w:val="00043484"/>
    <w:rsid w:val="00062A57"/>
    <w:rsid w:val="000B19B9"/>
    <w:rsid w:val="000C2889"/>
    <w:rsid w:val="000C674A"/>
    <w:rsid w:val="00104B17"/>
    <w:rsid w:val="00115004"/>
    <w:rsid w:val="00115EB5"/>
    <w:rsid w:val="001644F1"/>
    <w:rsid w:val="001C784E"/>
    <w:rsid w:val="001D5790"/>
    <w:rsid w:val="001F225D"/>
    <w:rsid w:val="002405A7"/>
    <w:rsid w:val="0024333D"/>
    <w:rsid w:val="00247062"/>
    <w:rsid w:val="00255768"/>
    <w:rsid w:val="00260C65"/>
    <w:rsid w:val="00282F56"/>
    <w:rsid w:val="002E6633"/>
    <w:rsid w:val="0031204D"/>
    <w:rsid w:val="00360EF4"/>
    <w:rsid w:val="003914B5"/>
    <w:rsid w:val="00395E70"/>
    <w:rsid w:val="003E25EB"/>
    <w:rsid w:val="004323CD"/>
    <w:rsid w:val="00457F81"/>
    <w:rsid w:val="00465D1C"/>
    <w:rsid w:val="004660E1"/>
    <w:rsid w:val="0047129F"/>
    <w:rsid w:val="00500F79"/>
    <w:rsid w:val="00503DA6"/>
    <w:rsid w:val="00517737"/>
    <w:rsid w:val="00551C14"/>
    <w:rsid w:val="00566B10"/>
    <w:rsid w:val="005A1037"/>
    <w:rsid w:val="005F7EF8"/>
    <w:rsid w:val="0060521E"/>
    <w:rsid w:val="0061302A"/>
    <w:rsid w:val="00626620"/>
    <w:rsid w:val="00646ED7"/>
    <w:rsid w:val="00654DB9"/>
    <w:rsid w:val="00676B8C"/>
    <w:rsid w:val="006854A3"/>
    <w:rsid w:val="006A5A67"/>
    <w:rsid w:val="006F7D9A"/>
    <w:rsid w:val="00711E36"/>
    <w:rsid w:val="00712820"/>
    <w:rsid w:val="007354A8"/>
    <w:rsid w:val="00746F7B"/>
    <w:rsid w:val="00747131"/>
    <w:rsid w:val="00766AF9"/>
    <w:rsid w:val="00771E8A"/>
    <w:rsid w:val="00782EC9"/>
    <w:rsid w:val="00783945"/>
    <w:rsid w:val="0078414C"/>
    <w:rsid w:val="00790B26"/>
    <w:rsid w:val="007A2476"/>
    <w:rsid w:val="007B1DC8"/>
    <w:rsid w:val="007D0818"/>
    <w:rsid w:val="007F70AB"/>
    <w:rsid w:val="00835FB7"/>
    <w:rsid w:val="008C2338"/>
    <w:rsid w:val="008F4165"/>
    <w:rsid w:val="0090684C"/>
    <w:rsid w:val="009427BE"/>
    <w:rsid w:val="00955D49"/>
    <w:rsid w:val="00992F32"/>
    <w:rsid w:val="00A52859"/>
    <w:rsid w:val="00A670AF"/>
    <w:rsid w:val="00A76DA9"/>
    <w:rsid w:val="00A85289"/>
    <w:rsid w:val="00A85EB1"/>
    <w:rsid w:val="00AB6279"/>
    <w:rsid w:val="00AC0718"/>
    <w:rsid w:val="00AE3F65"/>
    <w:rsid w:val="00B11A75"/>
    <w:rsid w:val="00B25E23"/>
    <w:rsid w:val="00B36908"/>
    <w:rsid w:val="00B60A9C"/>
    <w:rsid w:val="00B84453"/>
    <w:rsid w:val="00BA6063"/>
    <w:rsid w:val="00BC3C17"/>
    <w:rsid w:val="00BE6492"/>
    <w:rsid w:val="00BF056D"/>
    <w:rsid w:val="00BF0963"/>
    <w:rsid w:val="00C27E1F"/>
    <w:rsid w:val="00CF4D33"/>
    <w:rsid w:val="00CF6695"/>
    <w:rsid w:val="00D0000F"/>
    <w:rsid w:val="00D12FFE"/>
    <w:rsid w:val="00D13D4D"/>
    <w:rsid w:val="00D222A0"/>
    <w:rsid w:val="00D2744A"/>
    <w:rsid w:val="00D31149"/>
    <w:rsid w:val="00D368A8"/>
    <w:rsid w:val="00DD7484"/>
    <w:rsid w:val="00DF2C9B"/>
    <w:rsid w:val="00E21B71"/>
    <w:rsid w:val="00EA3F45"/>
    <w:rsid w:val="00EC6BBA"/>
    <w:rsid w:val="00EE771C"/>
    <w:rsid w:val="00EF3CBE"/>
    <w:rsid w:val="00F03BB9"/>
    <w:rsid w:val="00F22AFA"/>
    <w:rsid w:val="00F34E75"/>
    <w:rsid w:val="00F35255"/>
    <w:rsid w:val="00F46D5E"/>
    <w:rsid w:val="00F50DBA"/>
    <w:rsid w:val="00F521DC"/>
    <w:rsid w:val="00F63585"/>
    <w:rsid w:val="00F6582E"/>
    <w:rsid w:val="00F968C1"/>
    <w:rsid w:val="00FB28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14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14C"/>
    <w:pPr>
      <w:tabs>
        <w:tab w:val="center" w:pos="4153"/>
        <w:tab w:val="right" w:pos="8306"/>
      </w:tabs>
      <w:snapToGrid w:val="0"/>
    </w:pPr>
    <w:rPr>
      <w:sz w:val="20"/>
      <w:szCs w:val="20"/>
    </w:rPr>
  </w:style>
  <w:style w:type="character" w:customStyle="1" w:styleId="a4">
    <w:name w:val="頁首 字元"/>
    <w:basedOn w:val="a0"/>
    <w:link w:val="a3"/>
    <w:uiPriority w:val="99"/>
    <w:rsid w:val="0078414C"/>
    <w:rPr>
      <w:sz w:val="20"/>
      <w:szCs w:val="20"/>
    </w:rPr>
  </w:style>
  <w:style w:type="paragraph" w:styleId="a5">
    <w:name w:val="footer"/>
    <w:basedOn w:val="a"/>
    <w:link w:val="a6"/>
    <w:uiPriority w:val="99"/>
    <w:unhideWhenUsed/>
    <w:rsid w:val="0078414C"/>
    <w:pPr>
      <w:tabs>
        <w:tab w:val="center" w:pos="4153"/>
        <w:tab w:val="right" w:pos="8306"/>
      </w:tabs>
      <w:snapToGrid w:val="0"/>
    </w:pPr>
    <w:rPr>
      <w:sz w:val="20"/>
      <w:szCs w:val="20"/>
    </w:rPr>
  </w:style>
  <w:style w:type="character" w:customStyle="1" w:styleId="a6">
    <w:name w:val="頁尾 字元"/>
    <w:basedOn w:val="a0"/>
    <w:link w:val="a5"/>
    <w:uiPriority w:val="99"/>
    <w:rsid w:val="0078414C"/>
    <w:rPr>
      <w:sz w:val="20"/>
      <w:szCs w:val="20"/>
    </w:rPr>
  </w:style>
  <w:style w:type="paragraph" w:styleId="a7">
    <w:name w:val="List Paragraph"/>
    <w:basedOn w:val="a"/>
    <w:uiPriority w:val="34"/>
    <w:qFormat/>
    <w:rsid w:val="001C784E"/>
    <w:pPr>
      <w:ind w:leftChars="200" w:left="480"/>
    </w:pPr>
  </w:style>
  <w:style w:type="paragraph" w:styleId="a8">
    <w:name w:val="footnote text"/>
    <w:basedOn w:val="a"/>
    <w:link w:val="a9"/>
    <w:uiPriority w:val="99"/>
    <w:unhideWhenUsed/>
    <w:rsid w:val="00F34E75"/>
    <w:pPr>
      <w:snapToGrid w:val="0"/>
    </w:pPr>
    <w:rPr>
      <w:sz w:val="20"/>
      <w:szCs w:val="20"/>
    </w:rPr>
  </w:style>
  <w:style w:type="character" w:customStyle="1" w:styleId="a9">
    <w:name w:val="註腳文字 字元"/>
    <w:basedOn w:val="a0"/>
    <w:link w:val="a8"/>
    <w:uiPriority w:val="99"/>
    <w:rsid w:val="00F34E75"/>
    <w:rPr>
      <w:sz w:val="20"/>
      <w:szCs w:val="20"/>
    </w:rPr>
  </w:style>
  <w:style w:type="character" w:styleId="aa">
    <w:name w:val="footnote reference"/>
    <w:basedOn w:val="a0"/>
    <w:uiPriority w:val="99"/>
    <w:semiHidden/>
    <w:unhideWhenUsed/>
    <w:rsid w:val="00F34E75"/>
    <w:rPr>
      <w:vertAlign w:val="superscript"/>
    </w:rPr>
  </w:style>
  <w:style w:type="character" w:styleId="ab">
    <w:name w:val="Hyperlink"/>
    <w:basedOn w:val="a0"/>
    <w:uiPriority w:val="99"/>
    <w:unhideWhenUsed/>
    <w:rsid w:val="00F34E75"/>
    <w:rPr>
      <w:color w:val="0000FF" w:themeColor="hyperlink"/>
      <w:u w:val="single"/>
    </w:rPr>
  </w:style>
  <w:style w:type="paragraph" w:styleId="Web">
    <w:name w:val="Normal (Web)"/>
    <w:basedOn w:val="a"/>
    <w:uiPriority w:val="99"/>
    <w:semiHidden/>
    <w:unhideWhenUsed/>
    <w:rsid w:val="008F4165"/>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8F41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14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14C"/>
    <w:pPr>
      <w:tabs>
        <w:tab w:val="center" w:pos="4153"/>
        <w:tab w:val="right" w:pos="8306"/>
      </w:tabs>
      <w:snapToGrid w:val="0"/>
    </w:pPr>
    <w:rPr>
      <w:sz w:val="20"/>
      <w:szCs w:val="20"/>
    </w:rPr>
  </w:style>
  <w:style w:type="character" w:customStyle="1" w:styleId="a4">
    <w:name w:val="頁首 字元"/>
    <w:basedOn w:val="a0"/>
    <w:link w:val="a3"/>
    <w:uiPriority w:val="99"/>
    <w:rsid w:val="0078414C"/>
    <w:rPr>
      <w:sz w:val="20"/>
      <w:szCs w:val="20"/>
    </w:rPr>
  </w:style>
  <w:style w:type="paragraph" w:styleId="a5">
    <w:name w:val="footer"/>
    <w:basedOn w:val="a"/>
    <w:link w:val="a6"/>
    <w:uiPriority w:val="99"/>
    <w:unhideWhenUsed/>
    <w:rsid w:val="0078414C"/>
    <w:pPr>
      <w:tabs>
        <w:tab w:val="center" w:pos="4153"/>
        <w:tab w:val="right" w:pos="8306"/>
      </w:tabs>
      <w:snapToGrid w:val="0"/>
    </w:pPr>
    <w:rPr>
      <w:sz w:val="20"/>
      <w:szCs w:val="20"/>
    </w:rPr>
  </w:style>
  <w:style w:type="character" w:customStyle="1" w:styleId="a6">
    <w:name w:val="頁尾 字元"/>
    <w:basedOn w:val="a0"/>
    <w:link w:val="a5"/>
    <w:uiPriority w:val="99"/>
    <w:rsid w:val="0078414C"/>
    <w:rPr>
      <w:sz w:val="20"/>
      <w:szCs w:val="20"/>
    </w:rPr>
  </w:style>
  <w:style w:type="paragraph" w:styleId="a7">
    <w:name w:val="List Paragraph"/>
    <w:basedOn w:val="a"/>
    <w:uiPriority w:val="34"/>
    <w:qFormat/>
    <w:rsid w:val="001C784E"/>
    <w:pPr>
      <w:ind w:leftChars="200" w:left="480"/>
    </w:pPr>
  </w:style>
  <w:style w:type="paragraph" w:styleId="a8">
    <w:name w:val="footnote text"/>
    <w:basedOn w:val="a"/>
    <w:link w:val="a9"/>
    <w:uiPriority w:val="99"/>
    <w:unhideWhenUsed/>
    <w:rsid w:val="00F34E75"/>
    <w:pPr>
      <w:snapToGrid w:val="0"/>
    </w:pPr>
    <w:rPr>
      <w:sz w:val="20"/>
      <w:szCs w:val="20"/>
    </w:rPr>
  </w:style>
  <w:style w:type="character" w:customStyle="1" w:styleId="a9">
    <w:name w:val="註腳文字 字元"/>
    <w:basedOn w:val="a0"/>
    <w:link w:val="a8"/>
    <w:uiPriority w:val="99"/>
    <w:rsid w:val="00F34E75"/>
    <w:rPr>
      <w:sz w:val="20"/>
      <w:szCs w:val="20"/>
    </w:rPr>
  </w:style>
  <w:style w:type="character" w:styleId="aa">
    <w:name w:val="footnote reference"/>
    <w:basedOn w:val="a0"/>
    <w:uiPriority w:val="99"/>
    <w:semiHidden/>
    <w:unhideWhenUsed/>
    <w:rsid w:val="00F34E75"/>
    <w:rPr>
      <w:vertAlign w:val="superscript"/>
    </w:rPr>
  </w:style>
  <w:style w:type="character" w:styleId="ab">
    <w:name w:val="Hyperlink"/>
    <w:basedOn w:val="a0"/>
    <w:uiPriority w:val="99"/>
    <w:unhideWhenUsed/>
    <w:rsid w:val="00F34E75"/>
    <w:rPr>
      <w:color w:val="0000FF" w:themeColor="hyperlink"/>
      <w:u w:val="single"/>
    </w:rPr>
  </w:style>
  <w:style w:type="paragraph" w:styleId="Web">
    <w:name w:val="Normal (Web)"/>
    <w:basedOn w:val="a"/>
    <w:uiPriority w:val="99"/>
    <w:semiHidden/>
    <w:unhideWhenUsed/>
    <w:rsid w:val="008F4165"/>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8F4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164705">
      <w:bodyDiv w:val="1"/>
      <w:marLeft w:val="0"/>
      <w:marRight w:val="0"/>
      <w:marTop w:val="0"/>
      <w:marBottom w:val="0"/>
      <w:divBdr>
        <w:top w:val="none" w:sz="0" w:space="0" w:color="auto"/>
        <w:left w:val="none" w:sz="0" w:space="0" w:color="auto"/>
        <w:bottom w:val="none" w:sz="0" w:space="0" w:color="auto"/>
        <w:right w:val="none" w:sz="0" w:space="0" w:color="auto"/>
      </w:divBdr>
      <w:divsChild>
        <w:div w:id="888152344">
          <w:marLeft w:val="0"/>
          <w:marRight w:val="0"/>
          <w:marTop w:val="0"/>
          <w:marBottom w:val="0"/>
          <w:divBdr>
            <w:top w:val="none" w:sz="0" w:space="0" w:color="auto"/>
            <w:left w:val="none" w:sz="0" w:space="0" w:color="auto"/>
            <w:bottom w:val="none" w:sz="0" w:space="0" w:color="auto"/>
            <w:right w:val="none" w:sz="0" w:space="0" w:color="auto"/>
          </w:divBdr>
        </w:div>
        <w:div w:id="49891879">
          <w:marLeft w:val="0"/>
          <w:marRight w:val="0"/>
          <w:marTop w:val="0"/>
          <w:marBottom w:val="0"/>
          <w:divBdr>
            <w:top w:val="none" w:sz="0" w:space="0" w:color="auto"/>
            <w:left w:val="none" w:sz="0" w:space="0" w:color="auto"/>
            <w:bottom w:val="none" w:sz="0" w:space="0" w:color="auto"/>
            <w:right w:val="none" w:sz="0" w:space="0" w:color="auto"/>
          </w:divBdr>
          <w:divsChild>
            <w:div w:id="75212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04280">
      <w:bodyDiv w:val="1"/>
      <w:marLeft w:val="0"/>
      <w:marRight w:val="0"/>
      <w:marTop w:val="0"/>
      <w:marBottom w:val="0"/>
      <w:divBdr>
        <w:top w:val="none" w:sz="0" w:space="0" w:color="auto"/>
        <w:left w:val="none" w:sz="0" w:space="0" w:color="auto"/>
        <w:bottom w:val="none" w:sz="0" w:space="0" w:color="auto"/>
        <w:right w:val="none" w:sz="0" w:space="0" w:color="auto"/>
      </w:divBdr>
      <w:divsChild>
        <w:div w:id="646281622">
          <w:marLeft w:val="0"/>
          <w:marRight w:val="0"/>
          <w:marTop w:val="0"/>
          <w:marBottom w:val="0"/>
          <w:divBdr>
            <w:top w:val="none" w:sz="0" w:space="0" w:color="auto"/>
            <w:left w:val="none" w:sz="0" w:space="0" w:color="auto"/>
            <w:bottom w:val="none" w:sz="0" w:space="0" w:color="auto"/>
            <w:right w:val="none" w:sz="0" w:space="0" w:color="auto"/>
          </w:divBdr>
        </w:div>
        <w:div w:id="743839288">
          <w:marLeft w:val="0"/>
          <w:marRight w:val="0"/>
          <w:marTop w:val="0"/>
          <w:marBottom w:val="0"/>
          <w:divBdr>
            <w:top w:val="none" w:sz="0" w:space="0" w:color="auto"/>
            <w:left w:val="none" w:sz="0" w:space="0" w:color="auto"/>
            <w:bottom w:val="none" w:sz="0" w:space="0" w:color="auto"/>
            <w:right w:val="none" w:sz="0" w:space="0" w:color="auto"/>
          </w:divBdr>
          <w:divsChild>
            <w:div w:id="3154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ncc.gov.tw/chinese/news_detail.aspx?site_content_sn=8&amp;is_history=0&amp;pages=0&amp;sn_f=35829" TargetMode="External"/><Relationship Id="rId2" Type="http://schemas.openxmlformats.org/officeDocument/2006/relationships/hyperlink" Target="http://campaign.tw-npo.org/sign.php?id=20160615004539" TargetMode="External"/><Relationship Id="rId1" Type="http://schemas.openxmlformats.org/officeDocument/2006/relationships/hyperlink" Target="http://info.pts.org.tw/open/data/prg/2016tv_rating_q1.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99C90CE-68E0-46AD-8869-672D21C26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773</Words>
  <Characters>4412</Characters>
  <Application>Microsoft Office Word</Application>
  <DocSecurity>0</DocSecurity>
  <Lines>36</Lines>
  <Paragraphs>10</Paragraphs>
  <ScaleCrop>false</ScaleCrop>
  <Company>Toshiba</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Chinwei</cp:lastModifiedBy>
  <cp:revision>9</cp:revision>
  <dcterms:created xsi:type="dcterms:W3CDTF">2016-07-07T16:39:00Z</dcterms:created>
  <dcterms:modified xsi:type="dcterms:W3CDTF">2016-07-18T06:47:00Z</dcterms:modified>
</cp:coreProperties>
</file>